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98D8B" w14:textId="77777777" w:rsidR="003B3A74" w:rsidRDefault="003B3A74" w:rsidP="003B3A74">
      <w:pPr>
        <w:rPr>
          <w:rFonts w:ascii="Calibri" w:hAnsi="Calibri"/>
        </w:rPr>
      </w:pPr>
    </w:p>
    <w:p w14:paraId="5A331006" w14:textId="307F44B4" w:rsidR="005F595F" w:rsidRDefault="00886BC0" w:rsidP="00886BC0">
      <w:pPr>
        <w:rPr>
          <w:sz w:val="20"/>
          <w:szCs w:val="20"/>
        </w:rPr>
      </w:pPr>
      <w:r w:rsidRPr="00DA305A">
        <w:rPr>
          <w:b/>
          <w:sz w:val="20"/>
          <w:szCs w:val="20"/>
        </w:rPr>
        <w:t>Subject:</w:t>
      </w:r>
      <w:r w:rsidRPr="00126F61">
        <w:rPr>
          <w:sz w:val="20"/>
          <w:szCs w:val="20"/>
        </w:rPr>
        <w:t xml:space="preserve"> New CADS Certifi</w:t>
      </w:r>
      <w:bookmarkStart w:id="0" w:name="_GoBack"/>
      <w:bookmarkEnd w:id="0"/>
      <w:r w:rsidRPr="00126F61">
        <w:rPr>
          <w:sz w:val="20"/>
          <w:szCs w:val="20"/>
        </w:rPr>
        <w:t>cation Program</w:t>
      </w:r>
      <w:r w:rsidR="00DA305A">
        <w:rPr>
          <w:sz w:val="20"/>
          <w:szCs w:val="20"/>
        </w:rPr>
        <w:t xml:space="preserve">                                                                                                October 6, 2015</w:t>
      </w:r>
    </w:p>
    <w:p w14:paraId="019B0846" w14:textId="77777777" w:rsidR="00886BC0" w:rsidRPr="00126F61" w:rsidRDefault="00886BC0" w:rsidP="00886BC0">
      <w:pPr>
        <w:rPr>
          <w:sz w:val="20"/>
          <w:szCs w:val="20"/>
        </w:rPr>
      </w:pPr>
      <w:r w:rsidRPr="00DA305A">
        <w:rPr>
          <w:b/>
          <w:sz w:val="20"/>
          <w:szCs w:val="20"/>
        </w:rPr>
        <w:t>To:</w:t>
      </w:r>
      <w:r w:rsidRPr="00126F61">
        <w:rPr>
          <w:sz w:val="20"/>
          <w:szCs w:val="20"/>
        </w:rPr>
        <w:t xml:space="preserve"> All CADS Members</w:t>
      </w:r>
    </w:p>
    <w:p w14:paraId="12F5D29D" w14:textId="0D6B1F0B" w:rsidR="00886BC0" w:rsidRDefault="00886BC0" w:rsidP="00886BC0">
      <w:pPr>
        <w:rPr>
          <w:sz w:val="20"/>
          <w:szCs w:val="20"/>
        </w:rPr>
      </w:pPr>
      <w:r w:rsidRPr="00DA305A">
        <w:rPr>
          <w:b/>
          <w:sz w:val="20"/>
          <w:szCs w:val="20"/>
        </w:rPr>
        <w:t>From:</w:t>
      </w:r>
      <w:r w:rsidRPr="00126F61">
        <w:rPr>
          <w:sz w:val="20"/>
          <w:szCs w:val="20"/>
        </w:rPr>
        <w:t xml:space="preserve"> Susan</w:t>
      </w:r>
      <w:r w:rsidR="002B0520">
        <w:rPr>
          <w:sz w:val="20"/>
          <w:szCs w:val="20"/>
        </w:rPr>
        <w:t xml:space="preserve"> Hughes, President and Tommy </w:t>
      </w:r>
      <w:proofErr w:type="spellStart"/>
      <w:r w:rsidR="002B0520">
        <w:rPr>
          <w:sz w:val="20"/>
          <w:szCs w:val="20"/>
        </w:rPr>
        <w:t>Chevrette</w:t>
      </w:r>
      <w:proofErr w:type="spellEnd"/>
      <w:r w:rsidR="002B0520">
        <w:rPr>
          <w:sz w:val="20"/>
          <w:szCs w:val="20"/>
        </w:rPr>
        <w:t xml:space="preserve">, </w:t>
      </w:r>
      <w:r w:rsidR="002B0520" w:rsidRPr="002B0520">
        <w:rPr>
          <w:sz w:val="20"/>
          <w:szCs w:val="20"/>
        </w:rPr>
        <w:t>Technical Committee Chairman</w:t>
      </w:r>
      <w:r w:rsidR="002B0520">
        <w:rPr>
          <w:sz w:val="20"/>
          <w:szCs w:val="20"/>
        </w:rPr>
        <w:t xml:space="preserve">, </w:t>
      </w:r>
      <w:r>
        <w:rPr>
          <w:sz w:val="20"/>
          <w:szCs w:val="20"/>
        </w:rPr>
        <w:t>CADS</w:t>
      </w:r>
    </w:p>
    <w:p w14:paraId="2D723C7C" w14:textId="77777777" w:rsidR="00886BC0" w:rsidRPr="00126F61" w:rsidRDefault="00886BC0" w:rsidP="00886BC0">
      <w:pPr>
        <w:rPr>
          <w:sz w:val="20"/>
          <w:szCs w:val="20"/>
        </w:rPr>
      </w:pPr>
    </w:p>
    <w:p w14:paraId="7B9D8A77" w14:textId="497B9696" w:rsidR="00886BC0" w:rsidRPr="00126F61" w:rsidRDefault="0029048E" w:rsidP="00886BC0">
      <w:pPr>
        <w:jc w:val="both"/>
        <w:rPr>
          <w:rFonts w:ascii="Calibri" w:eastAsia="Times New Roman" w:hAnsi="Calibri" w:cs="Times New Roman"/>
          <w:sz w:val="20"/>
          <w:szCs w:val="20"/>
        </w:rPr>
      </w:pPr>
      <w:r>
        <w:rPr>
          <w:rFonts w:ascii="Calibri" w:eastAsia="Times New Roman" w:hAnsi="Calibri" w:cs="Times New Roman"/>
          <w:sz w:val="20"/>
          <w:szCs w:val="20"/>
        </w:rPr>
        <w:t>We are</w:t>
      </w:r>
      <w:r w:rsidR="00886BC0" w:rsidRPr="00126F61">
        <w:rPr>
          <w:rFonts w:ascii="Calibri" w:eastAsia="Times New Roman" w:hAnsi="Calibri" w:cs="Times New Roman"/>
          <w:sz w:val="20"/>
          <w:szCs w:val="20"/>
        </w:rPr>
        <w:t xml:space="preserve"> pleased to announce that CADS will implement changes to the Instructor Certification P</w:t>
      </w:r>
      <w:r w:rsidR="006E386F">
        <w:rPr>
          <w:rFonts w:ascii="Calibri" w:eastAsia="Times New Roman" w:hAnsi="Calibri" w:cs="Times New Roman"/>
          <w:sz w:val="20"/>
          <w:szCs w:val="20"/>
        </w:rPr>
        <w:t xml:space="preserve">rogram this fall. In this document you will </w:t>
      </w:r>
      <w:r w:rsidR="00886BC0" w:rsidRPr="00126F61">
        <w:rPr>
          <w:rFonts w:ascii="Calibri" w:eastAsia="Times New Roman" w:hAnsi="Calibri" w:cs="Times New Roman"/>
          <w:sz w:val="20"/>
          <w:szCs w:val="20"/>
        </w:rPr>
        <w:t>find information on the key changes, and what they’ll mean to current CADS Instructors.</w:t>
      </w:r>
    </w:p>
    <w:p w14:paraId="65D5ECFA" w14:textId="77777777" w:rsidR="00886BC0" w:rsidRPr="00126F61" w:rsidRDefault="00886BC0" w:rsidP="00886BC0">
      <w:pPr>
        <w:jc w:val="both"/>
        <w:rPr>
          <w:rFonts w:ascii="Calibri" w:eastAsia="Times New Roman" w:hAnsi="Calibri" w:cs="Times New Roman"/>
          <w:sz w:val="20"/>
          <w:szCs w:val="20"/>
        </w:rPr>
      </w:pPr>
    </w:p>
    <w:p w14:paraId="5AF13113" w14:textId="77777777" w:rsidR="00886BC0" w:rsidRPr="002B0520" w:rsidRDefault="00886BC0" w:rsidP="002B0520">
      <w:pPr>
        <w:pStyle w:val="Heading2"/>
        <w:rPr>
          <w:color w:val="FF0000"/>
        </w:rPr>
      </w:pPr>
      <w:r w:rsidRPr="002B0520">
        <w:rPr>
          <w:color w:val="FF0000"/>
        </w:rPr>
        <w:t>Why is the CADS Instructor Certification Program changing?</w:t>
      </w:r>
    </w:p>
    <w:p w14:paraId="71F48236" w14:textId="77777777" w:rsidR="00886BC0" w:rsidRPr="00126F61" w:rsidRDefault="00886BC0" w:rsidP="00886BC0">
      <w:pPr>
        <w:jc w:val="both"/>
        <w:rPr>
          <w:rFonts w:ascii="Calibri" w:eastAsia="Times New Roman" w:hAnsi="Calibri" w:cs="Times New Roman"/>
          <w:sz w:val="20"/>
          <w:szCs w:val="20"/>
        </w:rPr>
      </w:pPr>
      <w:r w:rsidRPr="00126F61">
        <w:rPr>
          <w:rFonts w:ascii="Calibri" w:eastAsia="Times New Roman" w:hAnsi="Calibri" w:cs="Times New Roman"/>
          <w:sz w:val="20"/>
          <w:szCs w:val="20"/>
        </w:rPr>
        <w:t>The changes to the CADS Instructor Certification Program will ensure that CADS continues to set the standard for safe, effective technical instruction, and to provide opportunities for more people with disabilities to safely experience adaptive snow sports</w:t>
      </w:r>
      <w:r>
        <w:rPr>
          <w:rFonts w:ascii="Calibri" w:eastAsia="Times New Roman" w:hAnsi="Calibri" w:cs="Times New Roman"/>
          <w:sz w:val="20"/>
          <w:szCs w:val="20"/>
        </w:rPr>
        <w:t xml:space="preserve"> to the best of their abilities</w:t>
      </w:r>
      <w:r w:rsidRPr="00126F61">
        <w:rPr>
          <w:rFonts w:ascii="Calibri" w:eastAsia="Times New Roman" w:hAnsi="Calibri" w:cs="Times New Roman"/>
          <w:sz w:val="20"/>
          <w:szCs w:val="20"/>
        </w:rPr>
        <w:t>. These changes also ensure that the CADS Instructor Certification Program:</w:t>
      </w:r>
    </w:p>
    <w:p w14:paraId="4C34496D" w14:textId="77777777" w:rsidR="00886BC0" w:rsidRPr="00126F61" w:rsidRDefault="00886BC0" w:rsidP="00886BC0">
      <w:pPr>
        <w:pStyle w:val="ListParagraph"/>
        <w:numPr>
          <w:ilvl w:val="0"/>
          <w:numId w:val="16"/>
        </w:numPr>
        <w:spacing w:after="0" w:line="276" w:lineRule="auto"/>
        <w:jc w:val="both"/>
        <w:rPr>
          <w:rFonts w:ascii="Calibri" w:eastAsia="Times New Roman" w:hAnsi="Calibri" w:cs="Times New Roman"/>
          <w:sz w:val="20"/>
          <w:szCs w:val="20"/>
        </w:rPr>
      </w:pPr>
      <w:r w:rsidRPr="00126F61">
        <w:rPr>
          <w:rFonts w:ascii="Calibri" w:eastAsia="Times New Roman" w:hAnsi="Calibri" w:cs="Times New Roman"/>
          <w:sz w:val="20"/>
          <w:szCs w:val="20"/>
        </w:rPr>
        <w:t>Is consistent across the country,</w:t>
      </w:r>
    </w:p>
    <w:p w14:paraId="0CF1C586" w14:textId="77777777" w:rsidR="00886BC0" w:rsidRPr="00126F61" w:rsidRDefault="00886BC0" w:rsidP="00886BC0">
      <w:pPr>
        <w:pStyle w:val="ListParagraph"/>
        <w:numPr>
          <w:ilvl w:val="0"/>
          <w:numId w:val="16"/>
        </w:numPr>
        <w:spacing w:after="0" w:line="276" w:lineRule="auto"/>
        <w:jc w:val="both"/>
        <w:rPr>
          <w:rFonts w:ascii="Calibri" w:eastAsia="Times New Roman" w:hAnsi="Calibri" w:cs="Times New Roman"/>
          <w:sz w:val="20"/>
          <w:szCs w:val="20"/>
        </w:rPr>
      </w:pPr>
      <w:r w:rsidRPr="00126F61">
        <w:rPr>
          <w:rFonts w:ascii="Calibri" w:eastAsia="Times New Roman" w:hAnsi="Calibri" w:cs="Times New Roman"/>
          <w:sz w:val="20"/>
          <w:szCs w:val="20"/>
        </w:rPr>
        <w:t>Is consistent with the CSIA</w:t>
      </w:r>
      <w:r>
        <w:rPr>
          <w:rFonts w:ascii="Calibri" w:eastAsia="Times New Roman" w:hAnsi="Calibri" w:cs="Times New Roman"/>
          <w:sz w:val="20"/>
          <w:szCs w:val="20"/>
        </w:rPr>
        <w:t xml:space="preserve"> </w:t>
      </w:r>
      <w:r w:rsidRPr="00126F61">
        <w:rPr>
          <w:rFonts w:ascii="Calibri" w:eastAsia="Times New Roman" w:hAnsi="Calibri" w:cs="Times New Roman"/>
          <w:sz w:val="20"/>
          <w:szCs w:val="20"/>
        </w:rPr>
        <w:t>/ CASI methodology,</w:t>
      </w:r>
    </w:p>
    <w:p w14:paraId="323360E0" w14:textId="77777777" w:rsidR="00886BC0" w:rsidRPr="00126F61" w:rsidRDefault="00886BC0" w:rsidP="00886BC0">
      <w:pPr>
        <w:pStyle w:val="ListParagraph"/>
        <w:numPr>
          <w:ilvl w:val="0"/>
          <w:numId w:val="16"/>
        </w:numPr>
        <w:spacing w:after="0" w:line="276" w:lineRule="auto"/>
        <w:jc w:val="both"/>
        <w:rPr>
          <w:rFonts w:ascii="Calibri" w:eastAsia="Times New Roman" w:hAnsi="Calibri" w:cs="Times New Roman"/>
          <w:sz w:val="20"/>
          <w:szCs w:val="20"/>
        </w:rPr>
      </w:pPr>
      <w:r w:rsidRPr="00126F61">
        <w:rPr>
          <w:rFonts w:ascii="Calibri" w:eastAsia="Times New Roman" w:hAnsi="Calibri" w:cs="Times New Roman"/>
          <w:sz w:val="20"/>
          <w:szCs w:val="20"/>
        </w:rPr>
        <w:t>Is consistent with the Alpine Canada Long-Term Skier Development, and with other partners,</w:t>
      </w:r>
    </w:p>
    <w:p w14:paraId="781837E1" w14:textId="77777777" w:rsidR="00886BC0" w:rsidRPr="00126F61" w:rsidRDefault="00886BC0" w:rsidP="00886BC0">
      <w:pPr>
        <w:pStyle w:val="ListParagraph"/>
        <w:numPr>
          <w:ilvl w:val="0"/>
          <w:numId w:val="16"/>
        </w:numPr>
        <w:spacing w:after="0" w:line="276" w:lineRule="auto"/>
        <w:jc w:val="both"/>
        <w:rPr>
          <w:rFonts w:ascii="Calibri" w:eastAsia="Times New Roman" w:hAnsi="Calibri" w:cs="Times New Roman"/>
          <w:sz w:val="20"/>
          <w:szCs w:val="20"/>
        </w:rPr>
      </w:pPr>
      <w:r w:rsidRPr="00126F61">
        <w:rPr>
          <w:rFonts w:ascii="Calibri" w:eastAsia="Times New Roman" w:hAnsi="Calibri" w:cs="Times New Roman"/>
          <w:sz w:val="20"/>
          <w:szCs w:val="20"/>
        </w:rPr>
        <w:t xml:space="preserve">Is </w:t>
      </w:r>
      <w:r>
        <w:rPr>
          <w:rFonts w:ascii="Calibri" w:eastAsia="Times New Roman" w:hAnsi="Calibri" w:cs="Times New Roman"/>
          <w:sz w:val="20"/>
          <w:szCs w:val="20"/>
        </w:rPr>
        <w:t xml:space="preserve">consistent with and </w:t>
      </w:r>
      <w:r w:rsidRPr="00126F61">
        <w:rPr>
          <w:rFonts w:ascii="Calibri" w:eastAsia="Times New Roman" w:hAnsi="Calibri" w:cs="Times New Roman"/>
          <w:sz w:val="20"/>
          <w:szCs w:val="20"/>
        </w:rPr>
        <w:t>supported by an improved, up-to-date instructor manual, and</w:t>
      </w:r>
    </w:p>
    <w:p w14:paraId="5424B004" w14:textId="77777777" w:rsidR="00886BC0" w:rsidRPr="00126F61" w:rsidRDefault="00886BC0" w:rsidP="00886BC0">
      <w:pPr>
        <w:pStyle w:val="ListParagraph"/>
        <w:numPr>
          <w:ilvl w:val="0"/>
          <w:numId w:val="16"/>
        </w:numPr>
        <w:spacing w:after="0" w:line="276" w:lineRule="auto"/>
        <w:jc w:val="both"/>
        <w:rPr>
          <w:rFonts w:ascii="Calibri" w:eastAsia="Times New Roman" w:hAnsi="Calibri" w:cs="Times New Roman"/>
          <w:sz w:val="20"/>
          <w:szCs w:val="20"/>
        </w:rPr>
      </w:pPr>
      <w:r w:rsidRPr="00126F61">
        <w:rPr>
          <w:rFonts w:ascii="Calibri" w:eastAsia="Times New Roman" w:hAnsi="Calibri" w:cs="Times New Roman"/>
          <w:sz w:val="20"/>
          <w:szCs w:val="20"/>
        </w:rPr>
        <w:t>Encourages succession planning for Course Conductors, Examiners, and Senior Examiners.</w:t>
      </w:r>
    </w:p>
    <w:p w14:paraId="1E817E45" w14:textId="77777777" w:rsidR="00886BC0" w:rsidRPr="00126F61" w:rsidRDefault="00886BC0" w:rsidP="00886BC0">
      <w:pPr>
        <w:jc w:val="both"/>
        <w:rPr>
          <w:rFonts w:ascii="Calibri" w:eastAsia="Times New Roman" w:hAnsi="Calibri" w:cs="Times New Roman"/>
          <w:sz w:val="20"/>
          <w:szCs w:val="20"/>
        </w:rPr>
      </w:pPr>
    </w:p>
    <w:p w14:paraId="68D5D75C" w14:textId="77777777" w:rsidR="00886BC0" w:rsidRPr="002B0520" w:rsidRDefault="00886BC0" w:rsidP="00886BC0">
      <w:pPr>
        <w:pStyle w:val="Heading2"/>
        <w:rPr>
          <w:color w:val="FF0000"/>
        </w:rPr>
      </w:pPr>
      <w:r w:rsidRPr="002B0520">
        <w:rPr>
          <w:color w:val="FF0000"/>
        </w:rPr>
        <w:t>Key Changes</w:t>
      </w:r>
    </w:p>
    <w:p w14:paraId="6EB3CA66" w14:textId="77777777" w:rsidR="00886BC0" w:rsidRPr="001D566B" w:rsidRDefault="00886BC0" w:rsidP="00886BC0">
      <w:pPr>
        <w:pStyle w:val="Heading2"/>
        <w:numPr>
          <w:ilvl w:val="0"/>
          <w:numId w:val="6"/>
        </w:numPr>
        <w:spacing w:before="40" w:line="276" w:lineRule="auto"/>
        <w:rPr>
          <w:b w:val="0"/>
          <w:i/>
          <w:color w:val="FF0000"/>
          <w:sz w:val="22"/>
          <w:szCs w:val="22"/>
        </w:rPr>
      </w:pPr>
      <w:r w:rsidRPr="001D566B">
        <w:rPr>
          <w:b w:val="0"/>
          <w:i/>
          <w:color w:val="FF0000"/>
          <w:sz w:val="22"/>
          <w:szCs w:val="22"/>
        </w:rPr>
        <w:t>Modular Approach to Level I and Level II Certification</w:t>
      </w:r>
    </w:p>
    <w:p w14:paraId="02688D11" w14:textId="77777777" w:rsidR="00886BC0" w:rsidRPr="00126F61" w:rsidRDefault="00886BC0" w:rsidP="00886BC0">
      <w:pPr>
        <w:pStyle w:val="ListParagraph"/>
        <w:numPr>
          <w:ilvl w:val="0"/>
          <w:numId w:val="7"/>
        </w:numPr>
        <w:spacing w:line="276" w:lineRule="auto"/>
        <w:rPr>
          <w:sz w:val="20"/>
          <w:szCs w:val="20"/>
        </w:rPr>
      </w:pPr>
      <w:r w:rsidRPr="00126F61">
        <w:rPr>
          <w:sz w:val="20"/>
          <w:szCs w:val="20"/>
        </w:rPr>
        <w:t xml:space="preserve">Additional instruction has been added to the Level I and Level II Certification </w:t>
      </w:r>
    </w:p>
    <w:p w14:paraId="7FF868C3" w14:textId="77777777" w:rsidR="00886BC0" w:rsidRPr="00126F61" w:rsidRDefault="00886BC0" w:rsidP="00886BC0">
      <w:pPr>
        <w:pStyle w:val="ListParagraph"/>
        <w:numPr>
          <w:ilvl w:val="0"/>
          <w:numId w:val="7"/>
        </w:numPr>
        <w:spacing w:line="276" w:lineRule="auto"/>
        <w:rPr>
          <w:sz w:val="20"/>
          <w:szCs w:val="20"/>
        </w:rPr>
      </w:pPr>
      <w:r w:rsidRPr="00126F61">
        <w:rPr>
          <w:sz w:val="20"/>
          <w:szCs w:val="20"/>
        </w:rPr>
        <w:t xml:space="preserve">Level I and II certification can be taken as a full course, or </w:t>
      </w:r>
      <w:r>
        <w:rPr>
          <w:sz w:val="20"/>
          <w:szCs w:val="20"/>
        </w:rPr>
        <w:t xml:space="preserve">by </w:t>
      </w:r>
      <w:r w:rsidRPr="00126F61">
        <w:rPr>
          <w:sz w:val="20"/>
          <w:szCs w:val="20"/>
        </w:rPr>
        <w:t xml:space="preserve">modules. </w:t>
      </w:r>
    </w:p>
    <w:p w14:paraId="77D80BC2" w14:textId="77777777" w:rsidR="00886BC0" w:rsidRPr="00126F61" w:rsidRDefault="00886BC0" w:rsidP="00886BC0">
      <w:pPr>
        <w:pStyle w:val="ListParagraph"/>
        <w:numPr>
          <w:ilvl w:val="0"/>
          <w:numId w:val="7"/>
        </w:numPr>
        <w:spacing w:line="276" w:lineRule="auto"/>
        <w:rPr>
          <w:sz w:val="20"/>
          <w:szCs w:val="20"/>
        </w:rPr>
      </w:pPr>
      <w:r w:rsidRPr="00126F61">
        <w:rPr>
          <w:sz w:val="20"/>
          <w:szCs w:val="20"/>
        </w:rPr>
        <w:t>Each module has a specific focus</w:t>
      </w:r>
      <w:r>
        <w:rPr>
          <w:sz w:val="20"/>
          <w:szCs w:val="20"/>
        </w:rPr>
        <w:t xml:space="preserve"> and they</w:t>
      </w:r>
      <w:r w:rsidRPr="00126F61">
        <w:rPr>
          <w:sz w:val="20"/>
          <w:szCs w:val="20"/>
        </w:rPr>
        <w:t xml:space="preserve"> are:</w:t>
      </w:r>
    </w:p>
    <w:p w14:paraId="3647F941" w14:textId="77777777" w:rsidR="00886BC0" w:rsidRPr="00126F61" w:rsidRDefault="00886BC0" w:rsidP="00886BC0">
      <w:pPr>
        <w:pStyle w:val="ListParagraph"/>
        <w:numPr>
          <w:ilvl w:val="1"/>
          <w:numId w:val="17"/>
        </w:numPr>
        <w:spacing w:after="60" w:line="276" w:lineRule="auto"/>
        <w:contextualSpacing w:val="0"/>
        <w:rPr>
          <w:rFonts w:ascii="Calibri" w:eastAsia="Times New Roman" w:hAnsi="Calibri" w:cs="Times New Roman"/>
          <w:sz w:val="20"/>
          <w:szCs w:val="20"/>
        </w:rPr>
      </w:pPr>
      <w:r w:rsidRPr="00126F61">
        <w:rPr>
          <w:rFonts w:ascii="Calibri" w:eastAsia="Times New Roman" w:hAnsi="Calibri" w:cs="Times New Roman"/>
          <w:sz w:val="20"/>
          <w:szCs w:val="20"/>
        </w:rPr>
        <w:t>3-Track</w:t>
      </w:r>
      <w:r>
        <w:rPr>
          <w:rFonts w:ascii="Calibri" w:eastAsia="Times New Roman" w:hAnsi="Calibri" w:cs="Times New Roman"/>
          <w:sz w:val="20"/>
          <w:szCs w:val="20"/>
        </w:rPr>
        <w:t xml:space="preserve"> </w:t>
      </w:r>
      <w:r w:rsidRPr="00126F61">
        <w:rPr>
          <w:rFonts w:ascii="Calibri" w:eastAsia="Times New Roman" w:hAnsi="Calibri" w:cs="Times New Roman"/>
          <w:sz w:val="20"/>
          <w:szCs w:val="20"/>
        </w:rPr>
        <w:t xml:space="preserve">/ 4-Track Module </w:t>
      </w:r>
      <w:r>
        <w:rPr>
          <w:rFonts w:ascii="Calibri" w:eastAsia="Times New Roman" w:hAnsi="Calibri" w:cs="Times New Roman"/>
          <w:sz w:val="20"/>
          <w:szCs w:val="20"/>
        </w:rPr>
        <w:t>(3&amp;4T)</w:t>
      </w:r>
    </w:p>
    <w:p w14:paraId="0231FC1F" w14:textId="77777777" w:rsidR="00886BC0" w:rsidRPr="00126F61" w:rsidRDefault="00886BC0" w:rsidP="00886BC0">
      <w:pPr>
        <w:pStyle w:val="ListParagraph"/>
        <w:numPr>
          <w:ilvl w:val="1"/>
          <w:numId w:val="17"/>
        </w:numPr>
        <w:spacing w:after="60" w:line="276" w:lineRule="auto"/>
        <w:contextualSpacing w:val="0"/>
        <w:rPr>
          <w:rFonts w:ascii="Calibri" w:eastAsia="Times New Roman" w:hAnsi="Calibri" w:cs="Times New Roman"/>
          <w:sz w:val="20"/>
          <w:szCs w:val="20"/>
        </w:rPr>
      </w:pPr>
      <w:r w:rsidRPr="00126F61">
        <w:rPr>
          <w:rFonts w:ascii="Calibri" w:eastAsia="Times New Roman" w:hAnsi="Calibri" w:cs="Times New Roman"/>
          <w:sz w:val="20"/>
          <w:szCs w:val="20"/>
        </w:rPr>
        <w:t xml:space="preserve">Visually Impaired Module </w:t>
      </w:r>
      <w:r>
        <w:rPr>
          <w:rFonts w:ascii="Calibri" w:eastAsia="Times New Roman" w:hAnsi="Calibri" w:cs="Times New Roman"/>
          <w:sz w:val="20"/>
          <w:szCs w:val="20"/>
        </w:rPr>
        <w:t>(VI)</w:t>
      </w:r>
    </w:p>
    <w:p w14:paraId="52A1EC01" w14:textId="77777777" w:rsidR="00886BC0" w:rsidRPr="00126F61" w:rsidRDefault="00886BC0" w:rsidP="00886BC0">
      <w:pPr>
        <w:pStyle w:val="ListParagraph"/>
        <w:numPr>
          <w:ilvl w:val="1"/>
          <w:numId w:val="17"/>
        </w:numPr>
        <w:spacing w:after="60" w:line="276" w:lineRule="auto"/>
        <w:contextualSpacing w:val="0"/>
        <w:rPr>
          <w:rFonts w:ascii="Calibri" w:eastAsia="Times New Roman" w:hAnsi="Calibri" w:cs="Times New Roman"/>
          <w:sz w:val="20"/>
          <w:szCs w:val="20"/>
        </w:rPr>
      </w:pPr>
      <w:r w:rsidRPr="00126F61">
        <w:rPr>
          <w:rFonts w:ascii="Calibri" w:eastAsia="Times New Roman" w:hAnsi="Calibri" w:cs="Times New Roman"/>
          <w:sz w:val="20"/>
          <w:szCs w:val="20"/>
        </w:rPr>
        <w:t xml:space="preserve">Sit-ski Module </w:t>
      </w:r>
      <w:r>
        <w:rPr>
          <w:rFonts w:ascii="Calibri" w:eastAsia="Times New Roman" w:hAnsi="Calibri" w:cs="Times New Roman"/>
          <w:sz w:val="20"/>
          <w:szCs w:val="20"/>
        </w:rPr>
        <w:t>(SS)</w:t>
      </w:r>
    </w:p>
    <w:p w14:paraId="28E7CBCB" w14:textId="77777777" w:rsidR="00886BC0" w:rsidRPr="00126F61" w:rsidRDefault="00886BC0" w:rsidP="00886BC0">
      <w:pPr>
        <w:pStyle w:val="ListParagraph"/>
        <w:numPr>
          <w:ilvl w:val="1"/>
          <w:numId w:val="17"/>
        </w:numPr>
        <w:spacing w:after="60" w:line="276" w:lineRule="auto"/>
        <w:contextualSpacing w:val="0"/>
        <w:rPr>
          <w:rFonts w:ascii="Calibri" w:eastAsia="Times New Roman" w:hAnsi="Calibri" w:cs="Times New Roman"/>
          <w:sz w:val="20"/>
          <w:szCs w:val="20"/>
        </w:rPr>
      </w:pPr>
      <w:r w:rsidRPr="00872A08">
        <w:rPr>
          <w:rFonts w:ascii="Calibri" w:eastAsia="Times New Roman" w:hAnsi="Calibri" w:cs="Times New Roman"/>
          <w:sz w:val="20"/>
          <w:szCs w:val="20"/>
        </w:rPr>
        <w:t>NEW!</w:t>
      </w:r>
      <w:r w:rsidRPr="00126F61">
        <w:rPr>
          <w:rFonts w:ascii="Calibri" w:eastAsia="Times New Roman" w:hAnsi="Calibri" w:cs="Times New Roman"/>
          <w:sz w:val="20"/>
          <w:szCs w:val="20"/>
        </w:rPr>
        <w:t xml:space="preserve"> Autism Spectrum Disorder/ Cognitively Impaired Module </w:t>
      </w:r>
      <w:r>
        <w:rPr>
          <w:rFonts w:ascii="Calibri" w:eastAsia="Times New Roman" w:hAnsi="Calibri" w:cs="Times New Roman"/>
          <w:sz w:val="20"/>
          <w:szCs w:val="20"/>
        </w:rPr>
        <w:t>(ASD/CI)</w:t>
      </w:r>
    </w:p>
    <w:p w14:paraId="5F81E4AA" w14:textId="77777777" w:rsidR="00886BC0" w:rsidRPr="00126F61" w:rsidRDefault="00886BC0" w:rsidP="00886BC0">
      <w:pPr>
        <w:pStyle w:val="ListParagraph"/>
        <w:spacing w:after="60"/>
        <w:ind w:left="1440"/>
        <w:contextualSpacing w:val="0"/>
        <w:rPr>
          <w:rFonts w:ascii="Calibri" w:eastAsia="Times New Roman" w:hAnsi="Calibri" w:cs="Times New Roman"/>
          <w:sz w:val="20"/>
          <w:szCs w:val="20"/>
        </w:rPr>
      </w:pPr>
    </w:p>
    <w:p w14:paraId="152E3743" w14:textId="77777777" w:rsidR="00886BC0" w:rsidRPr="00126F61" w:rsidRDefault="00886BC0" w:rsidP="00886BC0">
      <w:pPr>
        <w:pStyle w:val="ListParagraph"/>
        <w:numPr>
          <w:ilvl w:val="0"/>
          <w:numId w:val="7"/>
        </w:numPr>
        <w:spacing w:line="276" w:lineRule="auto"/>
        <w:rPr>
          <w:sz w:val="20"/>
          <w:szCs w:val="20"/>
        </w:rPr>
      </w:pPr>
      <w:r w:rsidRPr="00126F61">
        <w:rPr>
          <w:sz w:val="20"/>
          <w:szCs w:val="20"/>
        </w:rPr>
        <w:t xml:space="preserve">In order to achieve each level of certification, all of the modules for the level must be </w:t>
      </w:r>
      <w:r>
        <w:rPr>
          <w:sz w:val="20"/>
          <w:szCs w:val="20"/>
        </w:rPr>
        <w:t>passed</w:t>
      </w:r>
      <w:r w:rsidRPr="00126F61">
        <w:rPr>
          <w:sz w:val="20"/>
          <w:szCs w:val="20"/>
        </w:rPr>
        <w:t>.</w:t>
      </w:r>
    </w:p>
    <w:p w14:paraId="290AAF3A" w14:textId="77777777" w:rsidR="00886BC0" w:rsidRPr="00126F61" w:rsidRDefault="00886BC0" w:rsidP="00886BC0">
      <w:pPr>
        <w:pStyle w:val="ListParagraph"/>
        <w:numPr>
          <w:ilvl w:val="0"/>
          <w:numId w:val="7"/>
        </w:numPr>
        <w:spacing w:line="276" w:lineRule="auto"/>
        <w:rPr>
          <w:sz w:val="20"/>
          <w:szCs w:val="20"/>
        </w:rPr>
      </w:pPr>
      <w:r w:rsidRPr="00126F61">
        <w:rPr>
          <w:sz w:val="20"/>
          <w:szCs w:val="20"/>
        </w:rPr>
        <w:t xml:space="preserve">If an instructor does not complete all of the modules in a given level, he or she will be considered </w:t>
      </w:r>
      <w:r>
        <w:rPr>
          <w:sz w:val="20"/>
          <w:szCs w:val="20"/>
        </w:rPr>
        <w:t>a specialist in ______________(name of the module). Moreover, participant</w:t>
      </w:r>
      <w:r w:rsidRPr="00126F61">
        <w:rPr>
          <w:sz w:val="20"/>
          <w:szCs w:val="20"/>
        </w:rPr>
        <w:t xml:space="preserve"> will not be able to advance to the next level of certification until all of the modules at the current level are </w:t>
      </w:r>
      <w:r>
        <w:rPr>
          <w:sz w:val="20"/>
          <w:szCs w:val="20"/>
        </w:rPr>
        <w:t xml:space="preserve">successfully </w:t>
      </w:r>
      <w:r w:rsidRPr="00126F61">
        <w:rPr>
          <w:sz w:val="20"/>
          <w:szCs w:val="20"/>
        </w:rPr>
        <w:t xml:space="preserve">completed. </w:t>
      </w:r>
    </w:p>
    <w:p w14:paraId="19F10C27" w14:textId="77777777" w:rsidR="00886BC0" w:rsidRPr="00126F61" w:rsidRDefault="00886BC0" w:rsidP="00886BC0">
      <w:pPr>
        <w:pStyle w:val="ListParagraph"/>
        <w:ind w:left="1080"/>
        <w:rPr>
          <w:sz w:val="20"/>
          <w:szCs w:val="20"/>
        </w:rPr>
      </w:pPr>
    </w:p>
    <w:p w14:paraId="4F6C03F7" w14:textId="77777777" w:rsidR="00886BC0" w:rsidRDefault="00886BC0" w:rsidP="00886BC0">
      <w:pPr>
        <w:rPr>
          <w:b/>
          <w:i/>
        </w:rPr>
      </w:pPr>
      <w:r>
        <w:rPr>
          <w:b/>
          <w:i/>
        </w:rPr>
        <w:br w:type="page"/>
      </w:r>
    </w:p>
    <w:p w14:paraId="06CF92E0" w14:textId="77777777" w:rsidR="0029048E" w:rsidRDefault="0029048E" w:rsidP="00886BC0">
      <w:pPr>
        <w:rPr>
          <w:rFonts w:asciiTheme="majorHAnsi" w:eastAsiaTheme="majorEastAsia" w:hAnsiTheme="majorHAnsi" w:cstheme="majorBidi"/>
          <w:b/>
          <w:i/>
          <w:color w:val="365F91" w:themeColor="accent1" w:themeShade="BF"/>
          <w:lang w:val="en-US"/>
        </w:rPr>
      </w:pPr>
    </w:p>
    <w:p w14:paraId="7DE105BA" w14:textId="77777777" w:rsidR="00886BC0" w:rsidRPr="001D566B" w:rsidRDefault="00886BC0" w:rsidP="00886BC0">
      <w:pPr>
        <w:pStyle w:val="Heading2"/>
        <w:numPr>
          <w:ilvl w:val="0"/>
          <w:numId w:val="6"/>
        </w:numPr>
        <w:spacing w:before="40" w:line="276" w:lineRule="auto"/>
        <w:rPr>
          <w:b w:val="0"/>
          <w:i/>
          <w:color w:val="FF0000"/>
          <w:sz w:val="22"/>
          <w:szCs w:val="22"/>
        </w:rPr>
      </w:pPr>
      <w:r w:rsidRPr="001D566B">
        <w:rPr>
          <w:b w:val="0"/>
          <w:i/>
          <w:color w:val="FF0000"/>
          <w:sz w:val="22"/>
          <w:szCs w:val="22"/>
        </w:rPr>
        <w:t>Simplified Certification Levels and Certification Requirements</w:t>
      </w:r>
    </w:p>
    <w:p w14:paraId="3CA59919" w14:textId="77777777" w:rsidR="00886BC0" w:rsidRDefault="00886BC0" w:rsidP="00886BC0">
      <w:pPr>
        <w:pStyle w:val="ListParagraph"/>
        <w:numPr>
          <w:ilvl w:val="0"/>
          <w:numId w:val="20"/>
        </w:numPr>
        <w:spacing w:line="276" w:lineRule="auto"/>
        <w:rPr>
          <w:sz w:val="20"/>
          <w:szCs w:val="20"/>
        </w:rPr>
      </w:pPr>
      <w:r>
        <w:rPr>
          <w:sz w:val="20"/>
          <w:szCs w:val="20"/>
        </w:rPr>
        <w:t xml:space="preserve">Volunteer : </w:t>
      </w:r>
    </w:p>
    <w:p w14:paraId="6A40B0C1" w14:textId="33ABAB16" w:rsidR="00886BC0" w:rsidRPr="0029048E" w:rsidRDefault="00886BC0" w:rsidP="0029048E">
      <w:pPr>
        <w:pStyle w:val="ListParagraph"/>
        <w:numPr>
          <w:ilvl w:val="1"/>
          <w:numId w:val="20"/>
        </w:numPr>
        <w:spacing w:line="276" w:lineRule="auto"/>
        <w:rPr>
          <w:sz w:val="20"/>
          <w:szCs w:val="20"/>
        </w:rPr>
      </w:pPr>
      <w:r>
        <w:rPr>
          <w:sz w:val="20"/>
          <w:szCs w:val="20"/>
        </w:rPr>
        <w:t xml:space="preserve">Volunteers are allowed to teach if trained properly and under the supervision of a qualified instructor. </w:t>
      </w:r>
    </w:p>
    <w:p w14:paraId="4EC9C949" w14:textId="77777777" w:rsidR="00886BC0" w:rsidRDefault="00886BC0" w:rsidP="00886BC0">
      <w:pPr>
        <w:pStyle w:val="ListParagraph"/>
        <w:numPr>
          <w:ilvl w:val="0"/>
          <w:numId w:val="7"/>
        </w:numPr>
        <w:spacing w:line="276" w:lineRule="auto"/>
        <w:rPr>
          <w:sz w:val="20"/>
          <w:szCs w:val="20"/>
        </w:rPr>
      </w:pPr>
      <w:r>
        <w:rPr>
          <w:sz w:val="20"/>
          <w:szCs w:val="20"/>
        </w:rPr>
        <w:t>New Certification Levels are as follows:</w:t>
      </w:r>
    </w:p>
    <w:p w14:paraId="2E3BC1F3" w14:textId="77777777" w:rsidR="00886BC0" w:rsidRDefault="00886BC0" w:rsidP="00886BC0">
      <w:pPr>
        <w:pStyle w:val="ListParagraph"/>
        <w:numPr>
          <w:ilvl w:val="1"/>
          <w:numId w:val="18"/>
        </w:numPr>
        <w:spacing w:line="276" w:lineRule="auto"/>
        <w:rPr>
          <w:sz w:val="20"/>
          <w:szCs w:val="20"/>
        </w:rPr>
      </w:pPr>
      <w:r>
        <w:rPr>
          <w:sz w:val="20"/>
          <w:szCs w:val="20"/>
        </w:rPr>
        <w:t>Level I Instructor</w:t>
      </w:r>
    </w:p>
    <w:p w14:paraId="458C453E" w14:textId="77777777" w:rsidR="00886BC0" w:rsidRDefault="00886BC0" w:rsidP="00886BC0">
      <w:pPr>
        <w:pStyle w:val="ListParagraph"/>
        <w:numPr>
          <w:ilvl w:val="1"/>
          <w:numId w:val="18"/>
        </w:numPr>
        <w:spacing w:line="276" w:lineRule="auto"/>
        <w:rPr>
          <w:sz w:val="20"/>
          <w:szCs w:val="20"/>
        </w:rPr>
      </w:pPr>
      <w:r>
        <w:rPr>
          <w:sz w:val="20"/>
          <w:szCs w:val="20"/>
        </w:rPr>
        <w:t>Level II Instructor</w:t>
      </w:r>
    </w:p>
    <w:p w14:paraId="31493DAE" w14:textId="77777777" w:rsidR="00886BC0" w:rsidRDefault="00886BC0" w:rsidP="00886BC0">
      <w:pPr>
        <w:pStyle w:val="ListParagraph"/>
        <w:numPr>
          <w:ilvl w:val="1"/>
          <w:numId w:val="18"/>
        </w:numPr>
        <w:spacing w:line="276" w:lineRule="auto"/>
        <w:rPr>
          <w:sz w:val="20"/>
          <w:szCs w:val="20"/>
        </w:rPr>
      </w:pPr>
      <w:r>
        <w:rPr>
          <w:sz w:val="20"/>
          <w:szCs w:val="20"/>
        </w:rPr>
        <w:t>Level III Instructor</w:t>
      </w:r>
    </w:p>
    <w:p w14:paraId="61D0141A" w14:textId="77777777" w:rsidR="00886BC0" w:rsidRDefault="00886BC0" w:rsidP="00886BC0">
      <w:pPr>
        <w:pStyle w:val="ListParagraph"/>
        <w:numPr>
          <w:ilvl w:val="2"/>
          <w:numId w:val="18"/>
        </w:numPr>
        <w:spacing w:line="276" w:lineRule="auto"/>
        <w:rPr>
          <w:sz w:val="20"/>
          <w:szCs w:val="20"/>
        </w:rPr>
      </w:pPr>
      <w:r>
        <w:rPr>
          <w:sz w:val="20"/>
          <w:szCs w:val="20"/>
        </w:rPr>
        <w:t>Level III Course Conductor</w:t>
      </w:r>
    </w:p>
    <w:p w14:paraId="06A005C3" w14:textId="77777777" w:rsidR="00886BC0" w:rsidRPr="00B562AB" w:rsidRDefault="00886BC0" w:rsidP="00886BC0">
      <w:pPr>
        <w:pStyle w:val="ListParagraph"/>
        <w:numPr>
          <w:ilvl w:val="1"/>
          <w:numId w:val="18"/>
        </w:numPr>
        <w:spacing w:line="276" w:lineRule="auto"/>
        <w:rPr>
          <w:sz w:val="20"/>
          <w:szCs w:val="20"/>
        </w:rPr>
      </w:pPr>
      <w:r>
        <w:rPr>
          <w:sz w:val="20"/>
          <w:szCs w:val="20"/>
        </w:rPr>
        <w:t>Level IV Instructor</w:t>
      </w:r>
    </w:p>
    <w:p w14:paraId="4409B4EC" w14:textId="77777777" w:rsidR="00886BC0" w:rsidRPr="00695F72" w:rsidRDefault="00886BC0" w:rsidP="00886BC0">
      <w:pPr>
        <w:pStyle w:val="ListParagraph"/>
        <w:numPr>
          <w:ilvl w:val="2"/>
          <w:numId w:val="18"/>
        </w:numPr>
        <w:spacing w:line="276" w:lineRule="auto"/>
        <w:rPr>
          <w:sz w:val="20"/>
          <w:szCs w:val="20"/>
        </w:rPr>
      </w:pPr>
      <w:r>
        <w:rPr>
          <w:sz w:val="20"/>
          <w:szCs w:val="20"/>
        </w:rPr>
        <w:t>Level IV Examiner</w:t>
      </w:r>
    </w:p>
    <w:p w14:paraId="436EAC95" w14:textId="77777777" w:rsidR="00886BC0" w:rsidRDefault="00886BC0" w:rsidP="00886BC0">
      <w:pPr>
        <w:pStyle w:val="ListParagraph"/>
        <w:rPr>
          <w:sz w:val="20"/>
          <w:szCs w:val="20"/>
        </w:rPr>
      </w:pPr>
    </w:p>
    <w:p w14:paraId="07DFAAB9" w14:textId="77777777" w:rsidR="00886BC0" w:rsidRPr="00126F61" w:rsidRDefault="00886BC0" w:rsidP="00886BC0">
      <w:pPr>
        <w:pStyle w:val="ListParagraph"/>
        <w:numPr>
          <w:ilvl w:val="0"/>
          <w:numId w:val="7"/>
        </w:numPr>
        <w:spacing w:line="276" w:lineRule="auto"/>
        <w:rPr>
          <w:sz w:val="20"/>
          <w:szCs w:val="20"/>
        </w:rPr>
      </w:pPr>
      <w:r w:rsidRPr="00C05DA7">
        <w:rPr>
          <w:sz w:val="20"/>
          <w:szCs w:val="20"/>
          <w:u w:val="single"/>
        </w:rPr>
        <w:t>There will no longer be a Level IIA Certification</w:t>
      </w:r>
      <w:r w:rsidRPr="00126F61">
        <w:rPr>
          <w:sz w:val="20"/>
          <w:szCs w:val="20"/>
        </w:rPr>
        <w:t>. Current Level IIA Instructors are encouraged to complete the remaining Level II Modules</w:t>
      </w:r>
      <w:r>
        <w:rPr>
          <w:sz w:val="20"/>
          <w:szCs w:val="20"/>
        </w:rPr>
        <w:t xml:space="preserve"> (ASD/CI)</w:t>
      </w:r>
      <w:r w:rsidRPr="00126F61">
        <w:rPr>
          <w:sz w:val="20"/>
          <w:szCs w:val="20"/>
        </w:rPr>
        <w:t>, and to pursue Level III certification.</w:t>
      </w:r>
    </w:p>
    <w:p w14:paraId="2AA51F79" w14:textId="77777777" w:rsidR="00886BC0" w:rsidRPr="00126F61" w:rsidRDefault="00886BC0" w:rsidP="00886BC0">
      <w:pPr>
        <w:pStyle w:val="ListParagraph"/>
        <w:numPr>
          <w:ilvl w:val="0"/>
          <w:numId w:val="7"/>
        </w:numPr>
        <w:spacing w:line="276" w:lineRule="auto"/>
        <w:rPr>
          <w:sz w:val="20"/>
          <w:szCs w:val="20"/>
        </w:rPr>
      </w:pPr>
      <w:r w:rsidRPr="00126F61">
        <w:rPr>
          <w:sz w:val="20"/>
          <w:szCs w:val="20"/>
        </w:rPr>
        <w:t xml:space="preserve">New Level III and Level IV Instructor certification requirements </w:t>
      </w:r>
      <w:r>
        <w:rPr>
          <w:sz w:val="20"/>
          <w:szCs w:val="20"/>
        </w:rPr>
        <w:t>ensure</w:t>
      </w:r>
      <w:r w:rsidRPr="00126F61">
        <w:rPr>
          <w:sz w:val="20"/>
          <w:szCs w:val="20"/>
        </w:rPr>
        <w:t xml:space="preserve"> that senior instructors have broad skills and experience</w:t>
      </w:r>
      <w:r>
        <w:rPr>
          <w:sz w:val="20"/>
          <w:szCs w:val="20"/>
        </w:rPr>
        <w:t xml:space="preserve"> and become CADS ambassador</w:t>
      </w:r>
      <w:r w:rsidRPr="00126F61">
        <w:rPr>
          <w:sz w:val="20"/>
          <w:szCs w:val="20"/>
        </w:rPr>
        <w:t>.</w:t>
      </w:r>
    </w:p>
    <w:p w14:paraId="1BB53B80" w14:textId="77777777" w:rsidR="00886BC0" w:rsidRDefault="00886BC0" w:rsidP="00886BC0">
      <w:pPr>
        <w:pStyle w:val="ListParagraph"/>
        <w:numPr>
          <w:ilvl w:val="0"/>
          <w:numId w:val="7"/>
        </w:numPr>
        <w:spacing w:line="276" w:lineRule="auto"/>
        <w:rPr>
          <w:sz w:val="20"/>
          <w:szCs w:val="20"/>
        </w:rPr>
      </w:pPr>
      <w:r w:rsidRPr="00126F61">
        <w:rPr>
          <w:sz w:val="20"/>
          <w:szCs w:val="20"/>
        </w:rPr>
        <w:t>New Level III Course Conductor</w:t>
      </w:r>
      <w:r>
        <w:rPr>
          <w:sz w:val="20"/>
          <w:szCs w:val="20"/>
        </w:rPr>
        <w:t xml:space="preserve"> </w:t>
      </w:r>
      <w:r w:rsidRPr="00126F61">
        <w:rPr>
          <w:sz w:val="20"/>
          <w:szCs w:val="20"/>
        </w:rPr>
        <w:t xml:space="preserve">and Level IV </w:t>
      </w:r>
      <w:r>
        <w:rPr>
          <w:sz w:val="20"/>
          <w:szCs w:val="20"/>
        </w:rPr>
        <w:t>certification requirements</w:t>
      </w:r>
      <w:r w:rsidRPr="00126F61">
        <w:rPr>
          <w:sz w:val="20"/>
          <w:szCs w:val="20"/>
        </w:rPr>
        <w:t xml:space="preserve"> ens</w:t>
      </w:r>
      <w:r>
        <w:rPr>
          <w:sz w:val="20"/>
          <w:szCs w:val="20"/>
        </w:rPr>
        <w:t>ure</w:t>
      </w:r>
      <w:r w:rsidRPr="00126F61">
        <w:rPr>
          <w:sz w:val="20"/>
          <w:szCs w:val="20"/>
        </w:rPr>
        <w:t xml:space="preserve"> that those delivering certification courses are effective, </w:t>
      </w:r>
      <w:r>
        <w:rPr>
          <w:sz w:val="20"/>
          <w:szCs w:val="20"/>
        </w:rPr>
        <w:t xml:space="preserve">competent </w:t>
      </w:r>
      <w:r w:rsidRPr="00126F61">
        <w:rPr>
          <w:sz w:val="20"/>
          <w:szCs w:val="20"/>
        </w:rPr>
        <w:t>teachers</w:t>
      </w:r>
      <w:r>
        <w:rPr>
          <w:sz w:val="20"/>
          <w:szCs w:val="20"/>
        </w:rPr>
        <w:t xml:space="preserve"> and ambassador</w:t>
      </w:r>
      <w:r w:rsidRPr="00126F61">
        <w:rPr>
          <w:sz w:val="20"/>
          <w:szCs w:val="20"/>
        </w:rPr>
        <w:t>.</w:t>
      </w:r>
    </w:p>
    <w:p w14:paraId="12B86F7A" w14:textId="77777777" w:rsidR="00886BC0" w:rsidRPr="00695F72" w:rsidRDefault="00886BC0" w:rsidP="00886BC0">
      <w:pPr>
        <w:pStyle w:val="ListParagraph"/>
        <w:rPr>
          <w:sz w:val="20"/>
          <w:szCs w:val="20"/>
        </w:rPr>
      </w:pPr>
    </w:p>
    <w:p w14:paraId="489943DB" w14:textId="77777777" w:rsidR="00886BC0" w:rsidRPr="0029048E" w:rsidRDefault="00886BC0" w:rsidP="00886BC0">
      <w:pPr>
        <w:pStyle w:val="Heading2"/>
        <w:numPr>
          <w:ilvl w:val="0"/>
          <w:numId w:val="6"/>
        </w:numPr>
        <w:spacing w:before="40" w:line="276" w:lineRule="auto"/>
        <w:rPr>
          <w:b w:val="0"/>
          <w:i/>
          <w:color w:val="FF0000"/>
          <w:sz w:val="22"/>
          <w:szCs w:val="22"/>
        </w:rPr>
      </w:pPr>
      <w:r w:rsidRPr="0029048E">
        <w:rPr>
          <w:b w:val="0"/>
          <w:i/>
          <w:color w:val="FF0000"/>
          <w:sz w:val="22"/>
          <w:szCs w:val="22"/>
        </w:rPr>
        <w:t>Cost Structure</w:t>
      </w:r>
    </w:p>
    <w:tbl>
      <w:tblPr>
        <w:tblStyle w:val="TableGrid"/>
        <w:tblW w:w="0" w:type="auto"/>
        <w:tblInd w:w="360" w:type="dxa"/>
        <w:tblLook w:val="04A0" w:firstRow="1" w:lastRow="0" w:firstColumn="1" w:lastColumn="0" w:noHBand="0" w:noVBand="1"/>
      </w:tblPr>
      <w:tblGrid>
        <w:gridCol w:w="5935"/>
        <w:gridCol w:w="3055"/>
      </w:tblGrid>
      <w:tr w:rsidR="00886BC0" w:rsidRPr="00126F61" w14:paraId="275967FC" w14:textId="77777777" w:rsidTr="005F595F">
        <w:tc>
          <w:tcPr>
            <w:tcW w:w="5935" w:type="dxa"/>
          </w:tcPr>
          <w:p w14:paraId="3ACD0CAA" w14:textId="77777777" w:rsidR="00886BC0" w:rsidRPr="00126F61" w:rsidRDefault="00886BC0" w:rsidP="005F595F">
            <w:pPr>
              <w:spacing w:line="276" w:lineRule="auto"/>
              <w:rPr>
                <w:sz w:val="20"/>
                <w:szCs w:val="20"/>
                <w:lang w:val="en-US"/>
              </w:rPr>
            </w:pPr>
            <w:r w:rsidRPr="00126F61">
              <w:rPr>
                <w:sz w:val="20"/>
                <w:szCs w:val="20"/>
                <w:lang w:val="en-US"/>
              </w:rPr>
              <w:t>CADS Course Fee (Full Course)</w:t>
            </w:r>
          </w:p>
        </w:tc>
        <w:tc>
          <w:tcPr>
            <w:tcW w:w="3055" w:type="dxa"/>
          </w:tcPr>
          <w:p w14:paraId="676BA302" w14:textId="77777777" w:rsidR="00886BC0" w:rsidRPr="00126F61" w:rsidRDefault="00886BC0" w:rsidP="005F595F">
            <w:pPr>
              <w:spacing w:line="276" w:lineRule="auto"/>
              <w:rPr>
                <w:sz w:val="20"/>
                <w:szCs w:val="20"/>
                <w:lang w:val="en-US"/>
              </w:rPr>
            </w:pPr>
            <w:r w:rsidRPr="00126F61">
              <w:rPr>
                <w:sz w:val="20"/>
                <w:szCs w:val="20"/>
                <w:lang w:val="en-US"/>
              </w:rPr>
              <w:t>$50</w:t>
            </w:r>
          </w:p>
        </w:tc>
      </w:tr>
      <w:tr w:rsidR="00886BC0" w:rsidRPr="00126F61" w14:paraId="20F7E39E" w14:textId="77777777" w:rsidTr="005F595F">
        <w:tc>
          <w:tcPr>
            <w:tcW w:w="5935" w:type="dxa"/>
          </w:tcPr>
          <w:p w14:paraId="2BF6E35F" w14:textId="77777777" w:rsidR="00886BC0" w:rsidRPr="00126F61" w:rsidRDefault="00886BC0" w:rsidP="005F595F">
            <w:pPr>
              <w:spacing w:line="276" w:lineRule="auto"/>
              <w:rPr>
                <w:sz w:val="20"/>
                <w:szCs w:val="20"/>
                <w:lang w:val="en-US"/>
              </w:rPr>
            </w:pPr>
            <w:r w:rsidRPr="00126F61">
              <w:rPr>
                <w:sz w:val="20"/>
                <w:szCs w:val="20"/>
                <w:lang w:val="en-US"/>
              </w:rPr>
              <w:t>CADS Course Fee (per Module)</w:t>
            </w:r>
          </w:p>
        </w:tc>
        <w:tc>
          <w:tcPr>
            <w:tcW w:w="3055" w:type="dxa"/>
          </w:tcPr>
          <w:p w14:paraId="397D8F86" w14:textId="77777777" w:rsidR="00886BC0" w:rsidRPr="00126F61" w:rsidRDefault="00886BC0" w:rsidP="005F595F">
            <w:pPr>
              <w:spacing w:line="276" w:lineRule="auto"/>
              <w:rPr>
                <w:sz w:val="20"/>
                <w:szCs w:val="20"/>
                <w:lang w:val="en-US"/>
              </w:rPr>
            </w:pPr>
            <w:r w:rsidRPr="00126F61">
              <w:rPr>
                <w:sz w:val="20"/>
                <w:szCs w:val="20"/>
                <w:lang w:val="en-US"/>
              </w:rPr>
              <w:t>$20</w:t>
            </w:r>
          </w:p>
        </w:tc>
      </w:tr>
      <w:tr w:rsidR="00886BC0" w:rsidRPr="00126F61" w14:paraId="1C2C50E1" w14:textId="77777777" w:rsidTr="005F595F">
        <w:tc>
          <w:tcPr>
            <w:tcW w:w="5935" w:type="dxa"/>
          </w:tcPr>
          <w:p w14:paraId="60E3F95E" w14:textId="77777777" w:rsidR="00886BC0" w:rsidRPr="00126F61" w:rsidRDefault="00886BC0" w:rsidP="005F595F">
            <w:pPr>
              <w:spacing w:line="276" w:lineRule="auto"/>
              <w:rPr>
                <w:sz w:val="20"/>
                <w:szCs w:val="20"/>
                <w:lang w:val="en-US"/>
              </w:rPr>
            </w:pPr>
            <w:r w:rsidRPr="00126F61">
              <w:rPr>
                <w:sz w:val="20"/>
                <w:szCs w:val="20"/>
                <w:lang w:val="en-US"/>
              </w:rPr>
              <w:t>Electronic Manual</w:t>
            </w:r>
            <w:r>
              <w:rPr>
                <w:sz w:val="20"/>
                <w:szCs w:val="20"/>
                <w:lang w:val="en-US"/>
              </w:rPr>
              <w:t xml:space="preserve"> in PDF format</w:t>
            </w:r>
          </w:p>
        </w:tc>
        <w:tc>
          <w:tcPr>
            <w:tcW w:w="3055" w:type="dxa"/>
          </w:tcPr>
          <w:p w14:paraId="24E2643D" w14:textId="77777777" w:rsidR="00886BC0" w:rsidRPr="00126F61" w:rsidRDefault="00886BC0" w:rsidP="005F595F">
            <w:pPr>
              <w:spacing w:line="276" w:lineRule="auto"/>
              <w:rPr>
                <w:sz w:val="20"/>
                <w:szCs w:val="20"/>
                <w:lang w:val="en-US"/>
              </w:rPr>
            </w:pPr>
            <w:r w:rsidRPr="00126F61">
              <w:rPr>
                <w:sz w:val="20"/>
                <w:szCs w:val="20"/>
                <w:lang w:val="en-US"/>
              </w:rPr>
              <w:t>$5</w:t>
            </w:r>
          </w:p>
        </w:tc>
      </w:tr>
      <w:tr w:rsidR="00886BC0" w:rsidRPr="00126F61" w14:paraId="67A222B5" w14:textId="77777777" w:rsidTr="005F595F">
        <w:tc>
          <w:tcPr>
            <w:tcW w:w="5935" w:type="dxa"/>
          </w:tcPr>
          <w:p w14:paraId="6B277D9C" w14:textId="77777777" w:rsidR="00886BC0" w:rsidRPr="00126F61" w:rsidRDefault="00886BC0" w:rsidP="005F595F">
            <w:pPr>
              <w:spacing w:line="276" w:lineRule="auto"/>
              <w:rPr>
                <w:sz w:val="20"/>
                <w:szCs w:val="20"/>
                <w:lang w:val="en-US"/>
              </w:rPr>
            </w:pPr>
            <w:r w:rsidRPr="00126F61">
              <w:rPr>
                <w:sz w:val="20"/>
                <w:szCs w:val="20"/>
                <w:lang w:val="en-US"/>
              </w:rPr>
              <w:t xml:space="preserve">Hard </w:t>
            </w:r>
            <w:r>
              <w:rPr>
                <w:sz w:val="20"/>
                <w:szCs w:val="20"/>
                <w:lang w:val="en-US"/>
              </w:rPr>
              <w:t xml:space="preserve">Colored </w:t>
            </w:r>
            <w:r w:rsidRPr="00126F61">
              <w:rPr>
                <w:sz w:val="20"/>
                <w:szCs w:val="20"/>
                <w:lang w:val="en-US"/>
              </w:rPr>
              <w:t>Copy Manual (OPTIONAL- available upon request)</w:t>
            </w:r>
          </w:p>
        </w:tc>
        <w:tc>
          <w:tcPr>
            <w:tcW w:w="3055" w:type="dxa"/>
          </w:tcPr>
          <w:p w14:paraId="650ABA83" w14:textId="77777777" w:rsidR="00886BC0" w:rsidRPr="00126F61" w:rsidRDefault="00886BC0" w:rsidP="005F595F">
            <w:pPr>
              <w:spacing w:line="276" w:lineRule="auto"/>
              <w:rPr>
                <w:sz w:val="20"/>
                <w:szCs w:val="20"/>
                <w:lang w:val="en-US"/>
              </w:rPr>
            </w:pPr>
            <w:r w:rsidRPr="00126F61">
              <w:rPr>
                <w:sz w:val="20"/>
                <w:szCs w:val="20"/>
                <w:lang w:val="en-US"/>
              </w:rPr>
              <w:t>$</w:t>
            </w:r>
            <w:r>
              <w:rPr>
                <w:sz w:val="20"/>
                <w:szCs w:val="20"/>
                <w:lang w:val="en-US"/>
              </w:rPr>
              <w:t>25</w:t>
            </w:r>
            <w:r w:rsidRPr="00126F61">
              <w:rPr>
                <w:sz w:val="20"/>
                <w:szCs w:val="20"/>
                <w:lang w:val="en-US"/>
              </w:rPr>
              <w:t xml:space="preserve"> + Shipping</w:t>
            </w:r>
          </w:p>
        </w:tc>
      </w:tr>
    </w:tbl>
    <w:p w14:paraId="521A61E7" w14:textId="77777777" w:rsidR="00886BC0" w:rsidRPr="00126F61" w:rsidRDefault="00886BC0" w:rsidP="00886BC0">
      <w:pPr>
        <w:pStyle w:val="ListParagraph"/>
        <w:ind w:left="1440"/>
        <w:rPr>
          <w:sz w:val="20"/>
          <w:szCs w:val="20"/>
        </w:rPr>
      </w:pPr>
    </w:p>
    <w:p w14:paraId="592AC730" w14:textId="77777777" w:rsidR="00886BC0" w:rsidRPr="00126F61" w:rsidRDefault="00886BC0" w:rsidP="00886BC0">
      <w:pPr>
        <w:pStyle w:val="ListParagraph"/>
        <w:numPr>
          <w:ilvl w:val="0"/>
          <w:numId w:val="19"/>
        </w:numPr>
        <w:spacing w:line="276" w:lineRule="auto"/>
        <w:ind w:left="720"/>
        <w:rPr>
          <w:sz w:val="20"/>
          <w:szCs w:val="20"/>
        </w:rPr>
      </w:pPr>
      <w:r w:rsidRPr="00126F61">
        <w:rPr>
          <w:sz w:val="20"/>
          <w:szCs w:val="20"/>
        </w:rPr>
        <w:t>The CADS course fee reflects the cost of developing and maintaining the certification program and manual over time.</w:t>
      </w:r>
    </w:p>
    <w:p w14:paraId="59286855" w14:textId="77777777" w:rsidR="00886BC0" w:rsidRPr="00126F61" w:rsidRDefault="00886BC0" w:rsidP="00886BC0">
      <w:pPr>
        <w:pStyle w:val="ListParagraph"/>
        <w:numPr>
          <w:ilvl w:val="0"/>
          <w:numId w:val="19"/>
        </w:numPr>
        <w:spacing w:line="276" w:lineRule="auto"/>
        <w:ind w:left="720"/>
        <w:rPr>
          <w:sz w:val="20"/>
          <w:szCs w:val="20"/>
        </w:rPr>
      </w:pPr>
      <w:r w:rsidRPr="00126F61">
        <w:rPr>
          <w:sz w:val="20"/>
          <w:szCs w:val="20"/>
        </w:rPr>
        <w:t xml:space="preserve">All participants are required to purchase a manual, either in </w:t>
      </w:r>
      <w:r>
        <w:rPr>
          <w:sz w:val="20"/>
          <w:szCs w:val="20"/>
        </w:rPr>
        <w:t>electronic PDF format</w:t>
      </w:r>
      <w:r w:rsidRPr="00126F61">
        <w:rPr>
          <w:sz w:val="20"/>
          <w:szCs w:val="20"/>
        </w:rPr>
        <w:t xml:space="preserve"> or hard </w:t>
      </w:r>
      <w:r>
        <w:rPr>
          <w:sz w:val="20"/>
          <w:szCs w:val="20"/>
        </w:rPr>
        <w:t xml:space="preserve">colored </w:t>
      </w:r>
      <w:r w:rsidRPr="00126F61">
        <w:rPr>
          <w:sz w:val="20"/>
          <w:szCs w:val="20"/>
        </w:rPr>
        <w:t>copy. The manual contains information for all modules, and all levels, and need only be purchased once.</w:t>
      </w:r>
    </w:p>
    <w:p w14:paraId="7E37744B" w14:textId="77777777" w:rsidR="00886BC0" w:rsidRPr="00126F61" w:rsidRDefault="00886BC0" w:rsidP="00886BC0">
      <w:pPr>
        <w:pStyle w:val="ListParagraph"/>
        <w:numPr>
          <w:ilvl w:val="0"/>
          <w:numId w:val="19"/>
        </w:numPr>
        <w:spacing w:line="276" w:lineRule="auto"/>
        <w:ind w:left="720"/>
        <w:rPr>
          <w:sz w:val="20"/>
          <w:szCs w:val="20"/>
        </w:rPr>
      </w:pPr>
      <w:r>
        <w:rPr>
          <w:sz w:val="20"/>
          <w:szCs w:val="20"/>
        </w:rPr>
        <w:t>D</w:t>
      </w:r>
      <w:r w:rsidRPr="00126F61">
        <w:rPr>
          <w:sz w:val="20"/>
          <w:szCs w:val="20"/>
        </w:rPr>
        <w:t>ivisions may charge additional course fees to cover expenses related to courses.</w:t>
      </w:r>
    </w:p>
    <w:p w14:paraId="30756545" w14:textId="77777777" w:rsidR="00886BC0" w:rsidRPr="00126F61" w:rsidRDefault="00886BC0" w:rsidP="00886BC0">
      <w:pPr>
        <w:jc w:val="both"/>
        <w:rPr>
          <w:rFonts w:ascii="Calibri" w:eastAsia="Times New Roman" w:hAnsi="Calibri" w:cs="Times New Roman"/>
          <w:sz w:val="20"/>
          <w:szCs w:val="20"/>
        </w:rPr>
      </w:pPr>
    </w:p>
    <w:p w14:paraId="3A4E2884" w14:textId="77777777" w:rsidR="0029048E" w:rsidRDefault="0029048E">
      <w:pPr>
        <w:rPr>
          <w:rFonts w:asciiTheme="majorHAnsi" w:eastAsiaTheme="majorEastAsia" w:hAnsiTheme="majorHAnsi" w:cstheme="majorBidi"/>
          <w:b/>
          <w:bCs/>
          <w:noProof/>
          <w:color w:val="FF0000"/>
          <w:sz w:val="26"/>
          <w:szCs w:val="26"/>
        </w:rPr>
      </w:pPr>
      <w:r>
        <w:rPr>
          <w:color w:val="FF0000"/>
        </w:rPr>
        <w:br w:type="page"/>
      </w:r>
    </w:p>
    <w:p w14:paraId="637525E5" w14:textId="77777777" w:rsidR="0029048E" w:rsidRDefault="0029048E" w:rsidP="00886BC0">
      <w:pPr>
        <w:pStyle w:val="Heading2"/>
        <w:rPr>
          <w:color w:val="FF0000"/>
        </w:rPr>
      </w:pPr>
    </w:p>
    <w:p w14:paraId="22BAE401" w14:textId="5BCF49C6" w:rsidR="00886BC0" w:rsidRPr="002B0520" w:rsidRDefault="00886BC0" w:rsidP="00886BC0">
      <w:pPr>
        <w:pStyle w:val="Heading2"/>
        <w:rPr>
          <w:color w:val="FF0000"/>
        </w:rPr>
      </w:pPr>
      <w:r w:rsidRPr="002B0520">
        <w:rPr>
          <w:color w:val="FF0000"/>
        </w:rPr>
        <w:t>What does this mean for current CADS Instructors?</w:t>
      </w:r>
    </w:p>
    <w:p w14:paraId="76C9CF54" w14:textId="77777777" w:rsidR="00886BC0" w:rsidRPr="00126F61" w:rsidRDefault="00886BC0" w:rsidP="00886BC0">
      <w:pPr>
        <w:jc w:val="both"/>
        <w:rPr>
          <w:rFonts w:ascii="Calibri" w:eastAsia="Times New Roman" w:hAnsi="Calibri" w:cs="Times New Roman"/>
          <w:b/>
          <w:sz w:val="20"/>
          <w:szCs w:val="20"/>
        </w:rPr>
      </w:pPr>
      <w:r w:rsidRPr="00126F61">
        <w:rPr>
          <w:rFonts w:ascii="Calibri" w:eastAsia="Times New Roman" w:hAnsi="Calibri" w:cs="Times New Roman"/>
          <w:sz w:val="20"/>
          <w:szCs w:val="20"/>
        </w:rPr>
        <w:t xml:space="preserve">Our current instructors are our most valuable resource; we believe that these changes to the certification program will benefit you and your students. It is our goal to retain all existing instructors as we move to the new certification program; therefore, </w:t>
      </w:r>
      <w:r w:rsidRPr="00872A08">
        <w:rPr>
          <w:rFonts w:ascii="Calibri" w:eastAsia="Times New Roman" w:hAnsi="Calibri" w:cs="Times New Roman"/>
          <w:b/>
          <w:sz w:val="20"/>
          <w:szCs w:val="20"/>
        </w:rPr>
        <w:t xml:space="preserve">all current CADS Instructors will have </w:t>
      </w:r>
      <w:r w:rsidRPr="007701FB">
        <w:rPr>
          <w:rFonts w:ascii="Calibri" w:eastAsia="Times New Roman" w:hAnsi="Calibri" w:cs="Times New Roman"/>
          <w:b/>
          <w:sz w:val="20"/>
          <w:szCs w:val="20"/>
          <w:u w:val="single"/>
        </w:rPr>
        <w:t>two years</w:t>
      </w:r>
      <w:r w:rsidRPr="00872A08">
        <w:rPr>
          <w:rFonts w:ascii="Calibri" w:eastAsia="Times New Roman" w:hAnsi="Calibri" w:cs="Times New Roman"/>
          <w:b/>
          <w:sz w:val="20"/>
          <w:szCs w:val="20"/>
        </w:rPr>
        <w:t xml:space="preserve"> to complete the remaining modules in their level with </w:t>
      </w:r>
      <w:r w:rsidRPr="007701FB">
        <w:rPr>
          <w:rFonts w:ascii="Calibri" w:eastAsia="Times New Roman" w:hAnsi="Calibri" w:cs="Times New Roman"/>
          <w:b/>
          <w:sz w:val="20"/>
          <w:szCs w:val="20"/>
          <w:u w:val="single"/>
        </w:rPr>
        <w:t>no CADS Course Fees</w:t>
      </w:r>
      <w:r w:rsidRPr="00872A08">
        <w:rPr>
          <w:rFonts w:ascii="Calibri" w:eastAsia="Times New Roman" w:hAnsi="Calibri" w:cs="Times New Roman"/>
          <w:b/>
          <w:sz w:val="20"/>
          <w:szCs w:val="20"/>
        </w:rPr>
        <w:t>.</w:t>
      </w:r>
      <w:r w:rsidRPr="00126F61">
        <w:rPr>
          <w:rFonts w:ascii="Calibri" w:eastAsia="Times New Roman" w:hAnsi="Calibri" w:cs="Times New Roman"/>
          <w:b/>
          <w:sz w:val="20"/>
          <w:szCs w:val="20"/>
        </w:rPr>
        <w:t xml:space="preserve"> </w:t>
      </w:r>
    </w:p>
    <w:p w14:paraId="3723C8F8" w14:textId="77777777" w:rsidR="00886BC0" w:rsidRPr="00126F61" w:rsidRDefault="00886BC0" w:rsidP="00886BC0">
      <w:pPr>
        <w:jc w:val="both"/>
        <w:rPr>
          <w:rFonts w:ascii="Calibri" w:eastAsia="Times New Roman" w:hAnsi="Calibri" w:cs="Times New Roman"/>
          <w:sz w:val="20"/>
          <w:szCs w:val="20"/>
        </w:rPr>
      </w:pPr>
    </w:p>
    <w:p w14:paraId="5665834E" w14:textId="77777777" w:rsidR="00886BC0" w:rsidRPr="001D566B" w:rsidRDefault="00886BC0" w:rsidP="00886BC0">
      <w:pPr>
        <w:pStyle w:val="Heading2"/>
        <w:rPr>
          <w:rFonts w:eastAsia="Times New Roman"/>
          <w:b w:val="0"/>
          <w:i/>
          <w:color w:val="FF0000"/>
          <w:sz w:val="20"/>
          <w:szCs w:val="20"/>
        </w:rPr>
      </w:pPr>
      <w:r w:rsidRPr="001D566B">
        <w:rPr>
          <w:rFonts w:eastAsia="Times New Roman"/>
          <w:i/>
          <w:color w:val="FF0000"/>
          <w:sz w:val="20"/>
          <w:szCs w:val="20"/>
        </w:rPr>
        <w:t>Example 1. Current Level I Instructor</w:t>
      </w:r>
    </w:p>
    <w:p w14:paraId="0F6B340F" w14:textId="77777777" w:rsidR="00886BC0" w:rsidRDefault="00886BC0" w:rsidP="00886BC0">
      <w:pPr>
        <w:ind w:left="720"/>
        <w:jc w:val="both"/>
        <w:rPr>
          <w:rFonts w:ascii="Calibri" w:eastAsia="Times New Roman" w:hAnsi="Calibri" w:cs="Times New Roman"/>
          <w:i/>
          <w:sz w:val="20"/>
          <w:szCs w:val="20"/>
        </w:rPr>
      </w:pPr>
      <w:r w:rsidRPr="00126F61">
        <w:rPr>
          <w:rFonts w:ascii="Calibri" w:eastAsia="Times New Roman" w:hAnsi="Calibri" w:cs="Times New Roman"/>
          <w:i/>
          <w:sz w:val="20"/>
          <w:szCs w:val="20"/>
        </w:rPr>
        <w:t>Jane is a Level I Instructor under the old certification system. She has two years (from Fall 2015 to Fall 2017) to complete the new modules in the Level I Program (ASD/CI</w:t>
      </w:r>
      <w:r>
        <w:rPr>
          <w:rFonts w:ascii="Calibri" w:eastAsia="Times New Roman" w:hAnsi="Calibri" w:cs="Times New Roman"/>
          <w:i/>
          <w:sz w:val="20"/>
          <w:szCs w:val="20"/>
        </w:rPr>
        <w:t xml:space="preserve"> and </w:t>
      </w:r>
      <w:proofErr w:type="spellStart"/>
      <w:r>
        <w:rPr>
          <w:rFonts w:ascii="Calibri" w:eastAsia="Times New Roman" w:hAnsi="Calibri" w:cs="Times New Roman"/>
          <w:i/>
          <w:sz w:val="20"/>
          <w:szCs w:val="20"/>
        </w:rPr>
        <w:t>Sitski</w:t>
      </w:r>
      <w:proofErr w:type="spellEnd"/>
      <w:r w:rsidRPr="00126F61">
        <w:rPr>
          <w:rFonts w:ascii="Calibri" w:eastAsia="Times New Roman" w:hAnsi="Calibri" w:cs="Times New Roman"/>
          <w:i/>
          <w:sz w:val="20"/>
          <w:szCs w:val="20"/>
        </w:rPr>
        <w:t xml:space="preserve">) with no CADS Course Fee; her only cost will be the $5 </w:t>
      </w:r>
      <w:r>
        <w:rPr>
          <w:rFonts w:ascii="Calibri" w:eastAsia="Times New Roman" w:hAnsi="Calibri" w:cs="Times New Roman"/>
          <w:i/>
          <w:sz w:val="20"/>
          <w:szCs w:val="20"/>
        </w:rPr>
        <w:t xml:space="preserve">Electronic PDF </w:t>
      </w:r>
      <w:r w:rsidRPr="00126F61">
        <w:rPr>
          <w:rFonts w:ascii="Calibri" w:eastAsia="Times New Roman" w:hAnsi="Calibri" w:cs="Times New Roman"/>
          <w:i/>
          <w:sz w:val="20"/>
          <w:szCs w:val="20"/>
        </w:rPr>
        <w:t>manual, and any additional fees charged by her Division. Until Jane has completed the remaining modules</w:t>
      </w:r>
      <w:r>
        <w:rPr>
          <w:rFonts w:ascii="Calibri" w:eastAsia="Times New Roman" w:hAnsi="Calibri" w:cs="Times New Roman"/>
          <w:i/>
          <w:sz w:val="20"/>
          <w:szCs w:val="20"/>
        </w:rPr>
        <w:t xml:space="preserve"> she remains with the previous Level 1 certification title but is unable to take CADS level 2 Certification.</w:t>
      </w:r>
      <w:r w:rsidRPr="00126F61">
        <w:rPr>
          <w:rFonts w:ascii="Calibri" w:eastAsia="Times New Roman" w:hAnsi="Calibri" w:cs="Times New Roman"/>
          <w:i/>
          <w:sz w:val="20"/>
          <w:szCs w:val="20"/>
        </w:rPr>
        <w:t xml:space="preserve"> Once Jane has completed those additional modules, she is certified as a Level I Instructor under the new CADS Certification System, and is now able to take the full course or modules offered for Level II. </w:t>
      </w:r>
    </w:p>
    <w:p w14:paraId="1EB8EC6F" w14:textId="77777777" w:rsidR="00886BC0" w:rsidRDefault="00886BC0" w:rsidP="00886BC0">
      <w:pPr>
        <w:ind w:left="720"/>
        <w:jc w:val="both"/>
        <w:rPr>
          <w:rFonts w:ascii="Calibri" w:eastAsia="Times New Roman" w:hAnsi="Calibri" w:cs="Times New Roman"/>
          <w:i/>
          <w:sz w:val="20"/>
          <w:szCs w:val="20"/>
        </w:rPr>
      </w:pPr>
      <w:r>
        <w:rPr>
          <w:rFonts w:ascii="Calibri" w:eastAsia="Times New Roman" w:hAnsi="Calibri" w:cs="Times New Roman"/>
          <w:i/>
          <w:sz w:val="20"/>
          <w:szCs w:val="20"/>
        </w:rPr>
        <w:t>If she doesn’t pursue the additional modules to complete the full Level 1, she remains with the level 1 certification</w:t>
      </w:r>
      <w:r w:rsidRPr="00C46AEE">
        <w:rPr>
          <w:rFonts w:ascii="Calibri" w:eastAsia="Times New Roman" w:hAnsi="Calibri" w:cs="Times New Roman"/>
          <w:i/>
          <w:sz w:val="20"/>
          <w:szCs w:val="20"/>
        </w:rPr>
        <w:t xml:space="preserve"> </w:t>
      </w:r>
      <w:r>
        <w:rPr>
          <w:rFonts w:ascii="Calibri" w:eastAsia="Times New Roman" w:hAnsi="Calibri" w:cs="Times New Roman"/>
          <w:i/>
          <w:sz w:val="20"/>
          <w:szCs w:val="20"/>
        </w:rPr>
        <w:t xml:space="preserve">which will be </w:t>
      </w:r>
      <w:proofErr w:type="gramStart"/>
      <w:r>
        <w:rPr>
          <w:rFonts w:ascii="Calibri" w:eastAsia="Times New Roman" w:hAnsi="Calibri" w:cs="Times New Roman"/>
          <w:i/>
          <w:sz w:val="20"/>
          <w:szCs w:val="20"/>
        </w:rPr>
        <w:t>transferred  to</w:t>
      </w:r>
      <w:proofErr w:type="gramEnd"/>
      <w:r>
        <w:rPr>
          <w:rFonts w:ascii="Calibri" w:eastAsia="Times New Roman" w:hAnsi="Calibri" w:cs="Times New Roman"/>
          <w:i/>
          <w:sz w:val="20"/>
          <w:szCs w:val="20"/>
        </w:rPr>
        <w:t xml:space="preserve"> Specialist CADS Level 1 in 3 Track, 4 Track, VI.</w:t>
      </w:r>
    </w:p>
    <w:p w14:paraId="37530EA7" w14:textId="77777777" w:rsidR="00886BC0" w:rsidRPr="00126F61" w:rsidRDefault="00886BC0" w:rsidP="00886BC0">
      <w:pPr>
        <w:ind w:left="720"/>
        <w:jc w:val="both"/>
        <w:rPr>
          <w:rFonts w:ascii="Calibri" w:eastAsia="Times New Roman" w:hAnsi="Calibri" w:cs="Times New Roman"/>
          <w:i/>
          <w:sz w:val="20"/>
          <w:szCs w:val="20"/>
        </w:rPr>
      </w:pPr>
      <w:r>
        <w:rPr>
          <w:rFonts w:ascii="Calibri" w:eastAsia="Times New Roman" w:hAnsi="Calibri" w:cs="Times New Roman"/>
          <w:i/>
          <w:sz w:val="20"/>
          <w:szCs w:val="20"/>
        </w:rPr>
        <w:t xml:space="preserve">Finally, Jane may also choose </w:t>
      </w:r>
      <w:proofErr w:type="gramStart"/>
      <w:r>
        <w:rPr>
          <w:rFonts w:ascii="Calibri" w:eastAsia="Times New Roman" w:hAnsi="Calibri" w:cs="Times New Roman"/>
          <w:i/>
          <w:sz w:val="20"/>
          <w:szCs w:val="20"/>
        </w:rPr>
        <w:t>to  take</w:t>
      </w:r>
      <w:proofErr w:type="gramEnd"/>
      <w:r>
        <w:rPr>
          <w:rFonts w:ascii="Calibri" w:eastAsia="Times New Roman" w:hAnsi="Calibri" w:cs="Times New Roman"/>
          <w:i/>
          <w:sz w:val="20"/>
          <w:szCs w:val="20"/>
        </w:rPr>
        <w:t xml:space="preserve"> the modules 3 Track, 4 Track and VI of the CADS Level 2. If she meets the requirements, she would then become a Specialist CADS Level 2 in 3 Track, 4 Track, </w:t>
      </w:r>
      <w:proofErr w:type="gramStart"/>
      <w:r>
        <w:rPr>
          <w:rFonts w:ascii="Calibri" w:eastAsia="Times New Roman" w:hAnsi="Calibri" w:cs="Times New Roman"/>
          <w:i/>
          <w:sz w:val="20"/>
          <w:szCs w:val="20"/>
        </w:rPr>
        <w:t>VI</w:t>
      </w:r>
      <w:proofErr w:type="gramEnd"/>
      <w:r>
        <w:rPr>
          <w:rFonts w:ascii="Calibri" w:eastAsia="Times New Roman" w:hAnsi="Calibri" w:cs="Times New Roman"/>
          <w:i/>
          <w:sz w:val="20"/>
          <w:szCs w:val="20"/>
        </w:rPr>
        <w:t>.</w:t>
      </w:r>
    </w:p>
    <w:p w14:paraId="0865FC94" w14:textId="77777777" w:rsidR="00886BC0" w:rsidRPr="00126F61" w:rsidRDefault="00886BC0" w:rsidP="00886BC0">
      <w:pPr>
        <w:jc w:val="both"/>
        <w:rPr>
          <w:rFonts w:ascii="Calibri" w:eastAsia="Times New Roman" w:hAnsi="Calibri" w:cs="Times New Roman"/>
          <w:sz w:val="20"/>
          <w:szCs w:val="20"/>
        </w:rPr>
      </w:pPr>
    </w:p>
    <w:p w14:paraId="4B97806C" w14:textId="77777777" w:rsidR="00886BC0" w:rsidRPr="001D566B" w:rsidRDefault="00886BC0" w:rsidP="00886BC0">
      <w:pPr>
        <w:pStyle w:val="Heading2"/>
        <w:rPr>
          <w:rFonts w:eastAsia="Times New Roman"/>
          <w:b w:val="0"/>
          <w:i/>
          <w:color w:val="FF0000"/>
          <w:sz w:val="20"/>
          <w:szCs w:val="20"/>
        </w:rPr>
      </w:pPr>
      <w:r w:rsidRPr="001D566B">
        <w:rPr>
          <w:rFonts w:eastAsia="Times New Roman"/>
          <w:i/>
          <w:color w:val="FF0000"/>
          <w:sz w:val="20"/>
          <w:szCs w:val="20"/>
        </w:rPr>
        <w:t>Example 2. Current Level II Instructor</w:t>
      </w:r>
    </w:p>
    <w:p w14:paraId="0E269417" w14:textId="77777777" w:rsidR="00886BC0" w:rsidRDefault="00886BC0" w:rsidP="00886BC0">
      <w:pPr>
        <w:ind w:left="720"/>
        <w:jc w:val="both"/>
        <w:rPr>
          <w:rFonts w:ascii="Calibri" w:eastAsia="Times New Roman" w:hAnsi="Calibri" w:cs="Times New Roman"/>
          <w:i/>
          <w:sz w:val="20"/>
          <w:szCs w:val="20"/>
        </w:rPr>
      </w:pPr>
      <w:r w:rsidRPr="00126F61">
        <w:rPr>
          <w:rFonts w:ascii="Calibri" w:eastAsia="Times New Roman" w:hAnsi="Calibri" w:cs="Times New Roman"/>
          <w:i/>
          <w:sz w:val="20"/>
          <w:szCs w:val="20"/>
        </w:rPr>
        <w:t>Pierre is a Level II Instructor under the old certification system. He has two years (from Fall 2015 to Fall 2017) to complete the new modules in the Level II Program (ASD/CI</w:t>
      </w:r>
      <w:r>
        <w:rPr>
          <w:rFonts w:ascii="Calibri" w:eastAsia="Times New Roman" w:hAnsi="Calibri" w:cs="Times New Roman"/>
          <w:i/>
          <w:sz w:val="20"/>
          <w:szCs w:val="20"/>
        </w:rPr>
        <w:t xml:space="preserve"> and </w:t>
      </w:r>
      <w:proofErr w:type="spellStart"/>
      <w:r>
        <w:rPr>
          <w:rFonts w:ascii="Calibri" w:eastAsia="Times New Roman" w:hAnsi="Calibri" w:cs="Times New Roman"/>
          <w:i/>
          <w:sz w:val="20"/>
          <w:szCs w:val="20"/>
        </w:rPr>
        <w:t>SitSki</w:t>
      </w:r>
      <w:proofErr w:type="spellEnd"/>
      <w:r w:rsidRPr="00126F61">
        <w:rPr>
          <w:rFonts w:ascii="Calibri" w:eastAsia="Times New Roman" w:hAnsi="Calibri" w:cs="Times New Roman"/>
          <w:i/>
          <w:sz w:val="20"/>
          <w:szCs w:val="20"/>
        </w:rPr>
        <w:t xml:space="preserve">) with no CADS Course Fee; his only cost will be the $5 </w:t>
      </w:r>
      <w:r>
        <w:rPr>
          <w:rFonts w:ascii="Calibri" w:eastAsia="Times New Roman" w:hAnsi="Calibri" w:cs="Times New Roman"/>
          <w:i/>
          <w:sz w:val="20"/>
          <w:szCs w:val="20"/>
        </w:rPr>
        <w:t xml:space="preserve">Electronic PDF </w:t>
      </w:r>
      <w:r w:rsidRPr="00126F61">
        <w:rPr>
          <w:rFonts w:ascii="Calibri" w:eastAsia="Times New Roman" w:hAnsi="Calibri" w:cs="Times New Roman"/>
          <w:i/>
          <w:sz w:val="20"/>
          <w:szCs w:val="20"/>
        </w:rPr>
        <w:t xml:space="preserve">manual, and any additional fees charged by his Division. Once Pierre has completed those additional modules, he is certified as a Level II Instructor under the new CADS Certification System, and is now able to move forward to take the training to become a </w:t>
      </w:r>
      <w:r>
        <w:rPr>
          <w:rFonts w:ascii="Calibri" w:eastAsia="Times New Roman" w:hAnsi="Calibri" w:cs="Times New Roman"/>
          <w:i/>
          <w:sz w:val="20"/>
          <w:szCs w:val="20"/>
        </w:rPr>
        <w:t xml:space="preserve">CADS </w:t>
      </w:r>
      <w:r w:rsidRPr="00126F61">
        <w:rPr>
          <w:rFonts w:ascii="Calibri" w:eastAsia="Times New Roman" w:hAnsi="Calibri" w:cs="Times New Roman"/>
          <w:i/>
          <w:sz w:val="20"/>
          <w:szCs w:val="20"/>
        </w:rPr>
        <w:t>Level III Instructor.</w:t>
      </w:r>
      <w:r>
        <w:rPr>
          <w:rFonts w:ascii="Calibri" w:eastAsia="Times New Roman" w:hAnsi="Calibri" w:cs="Times New Roman"/>
          <w:i/>
          <w:sz w:val="20"/>
          <w:szCs w:val="20"/>
        </w:rPr>
        <w:t xml:space="preserve"> </w:t>
      </w:r>
    </w:p>
    <w:p w14:paraId="790BFC8F" w14:textId="77777777" w:rsidR="00886BC0" w:rsidRPr="00126F61" w:rsidRDefault="00886BC0" w:rsidP="00886BC0">
      <w:pPr>
        <w:ind w:left="720"/>
        <w:jc w:val="both"/>
        <w:rPr>
          <w:rFonts w:ascii="Calibri" w:eastAsia="Times New Roman" w:hAnsi="Calibri" w:cs="Times New Roman"/>
          <w:i/>
          <w:sz w:val="20"/>
          <w:szCs w:val="20"/>
        </w:rPr>
      </w:pPr>
      <w:r>
        <w:rPr>
          <w:rFonts w:ascii="Calibri" w:eastAsia="Times New Roman" w:hAnsi="Calibri" w:cs="Times New Roman"/>
          <w:i/>
          <w:sz w:val="20"/>
          <w:szCs w:val="20"/>
        </w:rPr>
        <w:t xml:space="preserve">Should Pierre doesn’t pursue the additional modules to complete the full Level </w:t>
      </w:r>
      <w:proofErr w:type="gramStart"/>
      <w:r>
        <w:rPr>
          <w:rFonts w:ascii="Calibri" w:eastAsia="Times New Roman" w:hAnsi="Calibri" w:cs="Times New Roman"/>
          <w:i/>
          <w:sz w:val="20"/>
          <w:szCs w:val="20"/>
        </w:rPr>
        <w:t>II,</w:t>
      </w:r>
      <w:proofErr w:type="gramEnd"/>
      <w:r>
        <w:rPr>
          <w:rFonts w:ascii="Calibri" w:eastAsia="Times New Roman" w:hAnsi="Calibri" w:cs="Times New Roman"/>
          <w:i/>
          <w:sz w:val="20"/>
          <w:szCs w:val="20"/>
        </w:rPr>
        <w:t xml:space="preserve"> he would become a specialist CADS Level II in 3 Track, 4 Track, VI.</w:t>
      </w:r>
    </w:p>
    <w:p w14:paraId="5BE501B8" w14:textId="77777777" w:rsidR="00886BC0" w:rsidRPr="00126F61" w:rsidRDefault="00886BC0" w:rsidP="00886BC0">
      <w:pPr>
        <w:ind w:left="720"/>
        <w:jc w:val="both"/>
        <w:rPr>
          <w:rFonts w:ascii="Calibri" w:eastAsia="Times New Roman" w:hAnsi="Calibri" w:cs="Times New Roman"/>
          <w:i/>
          <w:sz w:val="20"/>
          <w:szCs w:val="20"/>
        </w:rPr>
      </w:pPr>
    </w:p>
    <w:p w14:paraId="7B7FCEC6" w14:textId="77777777" w:rsidR="00886BC0" w:rsidRPr="001D566B" w:rsidRDefault="00886BC0" w:rsidP="00886BC0">
      <w:pPr>
        <w:pStyle w:val="Heading2"/>
        <w:rPr>
          <w:rFonts w:eastAsia="Times New Roman"/>
          <w:b w:val="0"/>
          <w:i/>
          <w:color w:val="FF0000"/>
          <w:sz w:val="20"/>
          <w:szCs w:val="20"/>
        </w:rPr>
      </w:pPr>
      <w:r w:rsidRPr="001D566B">
        <w:rPr>
          <w:rFonts w:eastAsia="Times New Roman"/>
          <w:i/>
          <w:color w:val="FF0000"/>
          <w:sz w:val="20"/>
          <w:szCs w:val="20"/>
        </w:rPr>
        <w:t>Example 3. Current Level IIA Instructor</w:t>
      </w:r>
    </w:p>
    <w:p w14:paraId="712C8773" w14:textId="77777777" w:rsidR="00886BC0" w:rsidRDefault="00886BC0" w:rsidP="00886BC0">
      <w:pPr>
        <w:ind w:left="720"/>
        <w:jc w:val="both"/>
        <w:rPr>
          <w:rFonts w:ascii="Calibri" w:eastAsia="Times New Roman" w:hAnsi="Calibri" w:cs="Times New Roman"/>
          <w:i/>
          <w:sz w:val="20"/>
          <w:szCs w:val="20"/>
        </w:rPr>
      </w:pPr>
      <w:r w:rsidRPr="00126F61">
        <w:rPr>
          <w:rFonts w:ascii="Calibri" w:eastAsia="Times New Roman" w:hAnsi="Calibri" w:cs="Times New Roman"/>
          <w:i/>
          <w:sz w:val="20"/>
          <w:szCs w:val="20"/>
        </w:rPr>
        <w:t xml:space="preserve">Marie-Claude is a Level IIA Instructor under the old certification system. Under the new system, she is now considered a Level II Instructor. She is strongly encouraged to complete the new module in the Level II Program; she has two years (from Fall 2015 to Fall 2017) to complete the new modules in the Level II Program (ASD/CI) with no CADS Course Fee; her only cost will be the $5 </w:t>
      </w:r>
      <w:r>
        <w:rPr>
          <w:rFonts w:ascii="Calibri" w:eastAsia="Times New Roman" w:hAnsi="Calibri" w:cs="Times New Roman"/>
          <w:i/>
          <w:sz w:val="20"/>
          <w:szCs w:val="20"/>
        </w:rPr>
        <w:t xml:space="preserve">Electronic PDF </w:t>
      </w:r>
      <w:r w:rsidRPr="00126F61">
        <w:rPr>
          <w:rFonts w:ascii="Calibri" w:eastAsia="Times New Roman" w:hAnsi="Calibri" w:cs="Times New Roman"/>
          <w:i/>
          <w:sz w:val="20"/>
          <w:szCs w:val="20"/>
        </w:rPr>
        <w:t>manual, and any additional fees charged by his Division. Once she has completed th</w:t>
      </w:r>
      <w:r>
        <w:rPr>
          <w:rFonts w:ascii="Calibri" w:eastAsia="Times New Roman" w:hAnsi="Calibri" w:cs="Times New Roman"/>
          <w:i/>
          <w:sz w:val="20"/>
          <w:szCs w:val="20"/>
        </w:rPr>
        <w:t>e</w:t>
      </w:r>
      <w:r w:rsidRPr="00126F61">
        <w:rPr>
          <w:rFonts w:ascii="Calibri" w:eastAsia="Times New Roman" w:hAnsi="Calibri" w:cs="Times New Roman"/>
          <w:i/>
          <w:sz w:val="20"/>
          <w:szCs w:val="20"/>
        </w:rPr>
        <w:t xml:space="preserve"> additional module, she is strongly encouraged to take the training to become a Level III Instructor</w:t>
      </w:r>
      <w:r>
        <w:rPr>
          <w:rFonts w:ascii="Calibri" w:eastAsia="Times New Roman" w:hAnsi="Calibri" w:cs="Times New Roman"/>
          <w:i/>
          <w:sz w:val="20"/>
          <w:szCs w:val="20"/>
        </w:rPr>
        <w:t xml:space="preserve"> and to apply to become a Course Conductor.</w:t>
      </w:r>
    </w:p>
    <w:p w14:paraId="54553AFD" w14:textId="77777777" w:rsidR="00886BC0" w:rsidRPr="00126F61" w:rsidRDefault="00886BC0" w:rsidP="00886BC0">
      <w:pPr>
        <w:ind w:left="720"/>
        <w:jc w:val="both"/>
        <w:rPr>
          <w:rFonts w:ascii="Calibri" w:eastAsia="Times New Roman" w:hAnsi="Calibri" w:cs="Times New Roman"/>
          <w:i/>
          <w:sz w:val="20"/>
          <w:szCs w:val="20"/>
        </w:rPr>
      </w:pPr>
      <w:r>
        <w:rPr>
          <w:rFonts w:ascii="Calibri" w:eastAsia="Times New Roman" w:hAnsi="Calibri" w:cs="Times New Roman"/>
          <w:i/>
          <w:sz w:val="20"/>
          <w:szCs w:val="20"/>
        </w:rPr>
        <w:t>Should Marie-Claude doesn’t pursue the additional modules to complete the full Level II</w:t>
      </w:r>
      <w:proofErr w:type="gramStart"/>
      <w:r>
        <w:rPr>
          <w:rFonts w:ascii="Calibri" w:eastAsia="Times New Roman" w:hAnsi="Calibri" w:cs="Times New Roman"/>
          <w:i/>
          <w:sz w:val="20"/>
          <w:szCs w:val="20"/>
        </w:rPr>
        <w:t xml:space="preserve">, </w:t>
      </w:r>
      <w:r w:rsidRPr="00AB436A">
        <w:rPr>
          <w:rFonts w:ascii="Calibri" w:eastAsia="Times New Roman" w:hAnsi="Calibri" w:cs="Times New Roman"/>
          <w:i/>
          <w:sz w:val="20"/>
          <w:szCs w:val="20"/>
        </w:rPr>
        <w:t xml:space="preserve"> </w:t>
      </w:r>
      <w:r>
        <w:rPr>
          <w:rFonts w:ascii="Calibri" w:eastAsia="Times New Roman" w:hAnsi="Calibri" w:cs="Times New Roman"/>
          <w:i/>
          <w:sz w:val="20"/>
          <w:szCs w:val="20"/>
        </w:rPr>
        <w:t>she</w:t>
      </w:r>
      <w:proofErr w:type="gramEnd"/>
      <w:r>
        <w:rPr>
          <w:rFonts w:ascii="Calibri" w:eastAsia="Times New Roman" w:hAnsi="Calibri" w:cs="Times New Roman"/>
          <w:i/>
          <w:sz w:val="20"/>
          <w:szCs w:val="20"/>
        </w:rPr>
        <w:t xml:space="preserve"> would become a specialist CADS Level II in 3 Track, 4 Track, VI and </w:t>
      </w:r>
      <w:proofErr w:type="spellStart"/>
      <w:r>
        <w:rPr>
          <w:rFonts w:ascii="Calibri" w:eastAsia="Times New Roman" w:hAnsi="Calibri" w:cs="Times New Roman"/>
          <w:i/>
          <w:sz w:val="20"/>
          <w:szCs w:val="20"/>
        </w:rPr>
        <w:t>SitSki</w:t>
      </w:r>
      <w:proofErr w:type="spellEnd"/>
      <w:r>
        <w:rPr>
          <w:rFonts w:ascii="Calibri" w:eastAsia="Times New Roman" w:hAnsi="Calibri" w:cs="Times New Roman"/>
          <w:i/>
          <w:sz w:val="20"/>
          <w:szCs w:val="20"/>
        </w:rPr>
        <w:t>.</w:t>
      </w:r>
    </w:p>
    <w:p w14:paraId="64C4F19F" w14:textId="77777777" w:rsidR="00886BC0" w:rsidRDefault="00886BC0" w:rsidP="00886BC0">
      <w:pPr>
        <w:rPr>
          <w:sz w:val="20"/>
          <w:szCs w:val="20"/>
        </w:rPr>
      </w:pPr>
    </w:p>
    <w:p w14:paraId="203BA925" w14:textId="77777777" w:rsidR="0029048E" w:rsidRDefault="0029048E" w:rsidP="00886BC0">
      <w:pPr>
        <w:pStyle w:val="Heading2"/>
        <w:rPr>
          <w:color w:val="FF0000"/>
        </w:rPr>
      </w:pPr>
    </w:p>
    <w:p w14:paraId="7276484F" w14:textId="77777777" w:rsidR="00886BC0" w:rsidRPr="002B0520" w:rsidRDefault="00886BC0" w:rsidP="00886BC0">
      <w:pPr>
        <w:pStyle w:val="Heading2"/>
        <w:rPr>
          <w:color w:val="FF0000"/>
        </w:rPr>
      </w:pPr>
      <w:r w:rsidRPr="002B0520">
        <w:rPr>
          <w:color w:val="FF0000"/>
        </w:rPr>
        <w:t>When will the new CADS Instructor Certification Program be implemented?</w:t>
      </w:r>
    </w:p>
    <w:p w14:paraId="3EC0FFF3" w14:textId="77777777" w:rsidR="00886BC0" w:rsidRDefault="00886BC0" w:rsidP="00886BC0">
      <w:pPr>
        <w:jc w:val="both"/>
        <w:rPr>
          <w:sz w:val="20"/>
          <w:szCs w:val="20"/>
        </w:rPr>
      </w:pPr>
      <w:r>
        <w:rPr>
          <w:sz w:val="20"/>
          <w:szCs w:val="20"/>
        </w:rPr>
        <w:t>The program will be introduced at the fall pre-courses (See CADS Web site for more information). The manuals will be made available to all Course Conductors at that time, and will be available online for CADS members to purchase. Watch your email and the CADS website for updates as we move towards ski season.</w:t>
      </w:r>
    </w:p>
    <w:p w14:paraId="0D27F3DC" w14:textId="77777777" w:rsidR="00886BC0" w:rsidRDefault="00886BC0" w:rsidP="00886BC0"/>
    <w:p w14:paraId="50C2E596" w14:textId="77777777" w:rsidR="00886BC0" w:rsidRPr="002B0520" w:rsidRDefault="00886BC0" w:rsidP="00886BC0">
      <w:pPr>
        <w:pStyle w:val="Heading2"/>
        <w:rPr>
          <w:color w:val="FF0000"/>
        </w:rPr>
      </w:pPr>
      <w:r w:rsidRPr="002B0520">
        <w:rPr>
          <w:color w:val="FF0000"/>
        </w:rPr>
        <w:t>Questions?</w:t>
      </w:r>
    </w:p>
    <w:p w14:paraId="5FEE7AD7" w14:textId="77777777" w:rsidR="00886BC0" w:rsidRDefault="00886BC0" w:rsidP="00886BC0">
      <w:pPr>
        <w:rPr>
          <w:sz w:val="20"/>
          <w:szCs w:val="20"/>
        </w:rPr>
      </w:pPr>
      <w:r>
        <w:rPr>
          <w:sz w:val="20"/>
          <w:szCs w:val="20"/>
        </w:rPr>
        <w:t xml:space="preserve">Just ask! Please email your questions to the CADS managing director </w:t>
      </w:r>
      <w:r w:rsidRPr="007701FB">
        <w:rPr>
          <w:sz w:val="20"/>
          <w:szCs w:val="20"/>
        </w:rPr>
        <w:t xml:space="preserve">Christian </w:t>
      </w:r>
      <w:proofErr w:type="spellStart"/>
      <w:r w:rsidRPr="007701FB">
        <w:rPr>
          <w:sz w:val="20"/>
          <w:szCs w:val="20"/>
        </w:rPr>
        <w:t>Hrab</w:t>
      </w:r>
      <w:proofErr w:type="spellEnd"/>
      <w:r w:rsidRPr="007701FB">
        <w:rPr>
          <w:sz w:val="20"/>
          <w:szCs w:val="20"/>
        </w:rPr>
        <w:t xml:space="preserve"> [christian@disabledskiing.ca</w:t>
      </w:r>
      <w:proofErr w:type="gramStart"/>
      <w:r w:rsidRPr="007701FB">
        <w:rPr>
          <w:sz w:val="20"/>
          <w:szCs w:val="20"/>
        </w:rPr>
        <w:t>]</w:t>
      </w:r>
      <w:r w:rsidDel="007701FB">
        <w:t xml:space="preserve"> </w:t>
      </w:r>
      <w:r>
        <w:rPr>
          <w:sz w:val="20"/>
          <w:szCs w:val="20"/>
        </w:rPr>
        <w:t>,</w:t>
      </w:r>
      <w:proofErr w:type="gramEnd"/>
      <w:r>
        <w:rPr>
          <w:sz w:val="20"/>
          <w:szCs w:val="20"/>
        </w:rPr>
        <w:t xml:space="preserve"> and we’ll do our best to respond quickly. You can also check out the </w:t>
      </w:r>
      <w:hyperlink w:anchor="_Frequently_Asked_Questions" w:history="1">
        <w:r w:rsidRPr="00872A08">
          <w:rPr>
            <w:rStyle w:val="Hyperlink"/>
            <w:sz w:val="20"/>
            <w:szCs w:val="20"/>
          </w:rPr>
          <w:t>Frequently Asked Questions</w:t>
        </w:r>
      </w:hyperlink>
      <w:r>
        <w:rPr>
          <w:sz w:val="20"/>
          <w:szCs w:val="20"/>
        </w:rPr>
        <w:t xml:space="preserve"> below and on our website.</w:t>
      </w:r>
    </w:p>
    <w:p w14:paraId="5AEB71A8" w14:textId="77777777" w:rsidR="00886BC0" w:rsidRDefault="00886BC0" w:rsidP="00886BC0">
      <w:pPr>
        <w:rPr>
          <w:sz w:val="20"/>
          <w:szCs w:val="20"/>
        </w:rPr>
      </w:pPr>
    </w:p>
    <w:p w14:paraId="157414EC" w14:textId="77777777" w:rsidR="00886BC0" w:rsidRPr="002B0520" w:rsidRDefault="00886BC0" w:rsidP="00886BC0">
      <w:pPr>
        <w:pStyle w:val="Heading2"/>
        <w:rPr>
          <w:color w:val="FF0000"/>
        </w:rPr>
      </w:pPr>
      <w:r w:rsidRPr="002B0520">
        <w:rPr>
          <w:color w:val="FF0000"/>
        </w:rPr>
        <w:t>Thank You</w:t>
      </w:r>
    </w:p>
    <w:p w14:paraId="215361E0" w14:textId="77777777" w:rsidR="00886BC0" w:rsidRDefault="00886BC0" w:rsidP="00886BC0">
      <w:pPr>
        <w:jc w:val="both"/>
        <w:rPr>
          <w:sz w:val="20"/>
          <w:szCs w:val="20"/>
        </w:rPr>
      </w:pPr>
      <w:r>
        <w:rPr>
          <w:sz w:val="20"/>
          <w:szCs w:val="20"/>
        </w:rPr>
        <w:t>We owe a huge thank you to the CADS Technical Committee; they have invested an enormous amount of time and passion to develop this Instructor Certification Program and the accompanying manual. Also, I’d like to thank all of the CADS members; without your feedback and input, these positive changes would not have been possible. Together, we will create more opportunities for more people with disabilities to safely experience adaptive snow sports to the best of their abilities.</w:t>
      </w:r>
    </w:p>
    <w:p w14:paraId="16DE9470" w14:textId="77777777" w:rsidR="00886BC0" w:rsidRDefault="00886BC0" w:rsidP="00886BC0">
      <w:pPr>
        <w:rPr>
          <w:sz w:val="20"/>
          <w:szCs w:val="20"/>
        </w:rPr>
      </w:pPr>
    </w:p>
    <w:p w14:paraId="73F139CB" w14:textId="77777777" w:rsidR="00886BC0" w:rsidRDefault="00886BC0" w:rsidP="00886BC0">
      <w:pPr>
        <w:rPr>
          <w:sz w:val="20"/>
          <w:szCs w:val="20"/>
        </w:rPr>
      </w:pPr>
      <w:r>
        <w:rPr>
          <w:sz w:val="20"/>
          <w:szCs w:val="20"/>
        </w:rPr>
        <w:t>Sincerely,</w:t>
      </w:r>
    </w:p>
    <w:p w14:paraId="084307ED" w14:textId="77777777" w:rsidR="00886BC0" w:rsidRDefault="00886BC0" w:rsidP="00886BC0">
      <w:pPr>
        <w:rPr>
          <w:sz w:val="20"/>
          <w:szCs w:val="20"/>
        </w:rPr>
      </w:pPr>
    </w:p>
    <w:p w14:paraId="5C4CCAC2" w14:textId="77777777" w:rsidR="007E1B95" w:rsidRDefault="007E1B95" w:rsidP="00886BC0">
      <w:pPr>
        <w:rPr>
          <w:sz w:val="20"/>
          <w:szCs w:val="20"/>
        </w:rPr>
      </w:pPr>
    </w:p>
    <w:p w14:paraId="090B5271" w14:textId="77777777" w:rsidR="007E1B95" w:rsidRDefault="007E1B95" w:rsidP="00886BC0">
      <w:pPr>
        <w:rPr>
          <w:sz w:val="20"/>
          <w:szCs w:val="20"/>
        </w:rPr>
      </w:pPr>
    </w:p>
    <w:p w14:paraId="126663FD" w14:textId="77777777" w:rsidR="007E1B95" w:rsidRDefault="007E1B95" w:rsidP="00886BC0">
      <w:pPr>
        <w:rPr>
          <w:sz w:val="20"/>
          <w:szCs w:val="20"/>
        </w:rPr>
      </w:pPr>
    </w:p>
    <w:p w14:paraId="0E93C739" w14:textId="77777777" w:rsidR="00886BC0" w:rsidRDefault="00886BC0" w:rsidP="00886BC0">
      <w:pPr>
        <w:rPr>
          <w:sz w:val="20"/>
          <w:szCs w:val="20"/>
        </w:rPr>
      </w:pPr>
      <w:r>
        <w:rPr>
          <w:sz w:val="20"/>
          <w:szCs w:val="20"/>
        </w:rPr>
        <w:t>Susan Hughes</w:t>
      </w:r>
    </w:p>
    <w:p w14:paraId="564E8B0E" w14:textId="77777777" w:rsidR="00886BC0" w:rsidRDefault="00886BC0" w:rsidP="00886BC0">
      <w:pPr>
        <w:rPr>
          <w:sz w:val="20"/>
          <w:szCs w:val="20"/>
        </w:rPr>
      </w:pPr>
      <w:r>
        <w:rPr>
          <w:sz w:val="20"/>
          <w:szCs w:val="20"/>
        </w:rPr>
        <w:t>President, CADS</w:t>
      </w:r>
    </w:p>
    <w:p w14:paraId="1AEE5A06" w14:textId="77777777" w:rsidR="0029048E" w:rsidRDefault="0029048E" w:rsidP="00886BC0">
      <w:pPr>
        <w:rPr>
          <w:sz w:val="20"/>
          <w:szCs w:val="20"/>
        </w:rPr>
      </w:pPr>
    </w:p>
    <w:p w14:paraId="0E79050B" w14:textId="77777777" w:rsidR="0029048E" w:rsidRPr="0029048E" w:rsidRDefault="0029048E" w:rsidP="0029048E">
      <w:pPr>
        <w:rPr>
          <w:sz w:val="20"/>
          <w:szCs w:val="20"/>
        </w:rPr>
      </w:pPr>
      <w:r w:rsidRPr="0029048E">
        <w:rPr>
          <w:sz w:val="20"/>
          <w:szCs w:val="20"/>
        </w:rPr>
        <w:t xml:space="preserve">Tommy </w:t>
      </w:r>
      <w:proofErr w:type="spellStart"/>
      <w:r w:rsidRPr="0029048E">
        <w:rPr>
          <w:sz w:val="20"/>
          <w:szCs w:val="20"/>
        </w:rPr>
        <w:t>Chevrette</w:t>
      </w:r>
      <w:proofErr w:type="spellEnd"/>
    </w:p>
    <w:p w14:paraId="45005B3E" w14:textId="53C3200E" w:rsidR="0029048E" w:rsidRDefault="0029048E" w:rsidP="0029048E">
      <w:pPr>
        <w:rPr>
          <w:sz w:val="20"/>
          <w:szCs w:val="20"/>
        </w:rPr>
      </w:pPr>
      <w:r w:rsidRPr="0029048E">
        <w:rPr>
          <w:sz w:val="20"/>
          <w:szCs w:val="20"/>
        </w:rPr>
        <w:t>CADS Technical Committee Chairman</w:t>
      </w:r>
    </w:p>
    <w:p w14:paraId="1E397E84" w14:textId="77777777" w:rsidR="00886BC0" w:rsidRDefault="00886BC0" w:rsidP="00886BC0">
      <w:pPr>
        <w:rPr>
          <w:sz w:val="20"/>
          <w:szCs w:val="20"/>
        </w:rPr>
      </w:pPr>
    </w:p>
    <w:p w14:paraId="1EB74D0C" w14:textId="77777777" w:rsidR="00886BC0" w:rsidRDefault="00886BC0" w:rsidP="00886BC0">
      <w:pPr>
        <w:pStyle w:val="Heading2"/>
        <w:rPr>
          <w:b w:val="0"/>
          <w:i/>
          <w:sz w:val="24"/>
          <w:szCs w:val="24"/>
        </w:rPr>
      </w:pPr>
    </w:p>
    <w:p w14:paraId="79137696" w14:textId="77777777" w:rsidR="00886BC0" w:rsidRDefault="00886BC0" w:rsidP="00886BC0">
      <w:pPr>
        <w:rPr>
          <w:rFonts w:asciiTheme="majorHAnsi" w:eastAsiaTheme="majorEastAsia" w:hAnsiTheme="majorHAnsi" w:cstheme="majorBidi"/>
          <w:b/>
          <w:i/>
          <w:color w:val="365F91" w:themeColor="accent1" w:themeShade="BF"/>
          <w:sz w:val="24"/>
          <w:szCs w:val="24"/>
          <w:lang w:val="en-US"/>
        </w:rPr>
      </w:pPr>
      <w:r>
        <w:rPr>
          <w:b/>
          <w:i/>
          <w:sz w:val="24"/>
          <w:szCs w:val="24"/>
        </w:rPr>
        <w:br w:type="page"/>
      </w:r>
    </w:p>
    <w:p w14:paraId="7D169774" w14:textId="77777777" w:rsidR="007E1B95" w:rsidRDefault="007E1B95" w:rsidP="00886BC0">
      <w:pPr>
        <w:pStyle w:val="Heading2"/>
        <w:rPr>
          <w:color w:val="FF0000"/>
        </w:rPr>
      </w:pPr>
      <w:bookmarkStart w:id="1" w:name="_Detailed_Certification_Requirements"/>
      <w:bookmarkStart w:id="2" w:name="_Frequently_Asked_Questions"/>
      <w:bookmarkEnd w:id="1"/>
      <w:bookmarkEnd w:id="2"/>
    </w:p>
    <w:p w14:paraId="7AB93F4A" w14:textId="77777777" w:rsidR="00886BC0" w:rsidRPr="002B0520" w:rsidRDefault="00886BC0" w:rsidP="00886BC0">
      <w:pPr>
        <w:pStyle w:val="Heading2"/>
        <w:rPr>
          <w:color w:val="FF0000"/>
        </w:rPr>
      </w:pPr>
      <w:r w:rsidRPr="002B0520">
        <w:rPr>
          <w:color w:val="FF0000"/>
        </w:rPr>
        <w:t>Frequently Asked Questions</w:t>
      </w:r>
    </w:p>
    <w:p w14:paraId="2FBE022E" w14:textId="77777777" w:rsidR="00886BC0" w:rsidRPr="001D566B" w:rsidRDefault="00886BC0" w:rsidP="00886BC0">
      <w:pPr>
        <w:pStyle w:val="Heading2"/>
        <w:numPr>
          <w:ilvl w:val="0"/>
          <w:numId w:val="8"/>
        </w:numPr>
        <w:spacing w:before="40" w:line="276" w:lineRule="auto"/>
        <w:rPr>
          <w:i/>
          <w:color w:val="FF0000"/>
          <w:sz w:val="20"/>
          <w:szCs w:val="20"/>
        </w:rPr>
      </w:pPr>
      <w:r w:rsidRPr="001D566B">
        <w:rPr>
          <w:i/>
          <w:color w:val="FF0000"/>
          <w:sz w:val="20"/>
          <w:szCs w:val="20"/>
        </w:rPr>
        <w:t>Why do I need to take all of the modules, if I’m only interested in teaching a specific type of student?</w:t>
      </w:r>
    </w:p>
    <w:p w14:paraId="276661C6" w14:textId="77777777" w:rsidR="00886BC0" w:rsidRDefault="00886BC0" w:rsidP="00886BC0">
      <w:pPr>
        <w:pStyle w:val="ListParagraph"/>
        <w:numPr>
          <w:ilvl w:val="0"/>
          <w:numId w:val="9"/>
        </w:numPr>
        <w:spacing w:line="276" w:lineRule="auto"/>
        <w:jc w:val="both"/>
        <w:rPr>
          <w:sz w:val="20"/>
          <w:szCs w:val="20"/>
        </w:rPr>
      </w:pPr>
      <w:r>
        <w:rPr>
          <w:sz w:val="20"/>
          <w:szCs w:val="20"/>
        </w:rPr>
        <w:t>If you wish to specialize then only the specialist module is recommended. However, b</w:t>
      </w:r>
      <w:r w:rsidRPr="00126F61">
        <w:rPr>
          <w:sz w:val="20"/>
          <w:szCs w:val="20"/>
        </w:rPr>
        <w:t xml:space="preserve">y learning all of the </w:t>
      </w:r>
      <w:r>
        <w:rPr>
          <w:sz w:val="20"/>
          <w:szCs w:val="20"/>
        </w:rPr>
        <w:t xml:space="preserve">modules, you’ll have a stronger grasp of the key concepts in instruction for adaptive snow sports. Even if your focus is on students with a specific disability, the skills learned in other modules will make you a more capable and confident instructor. </w:t>
      </w:r>
    </w:p>
    <w:p w14:paraId="1DC1B236" w14:textId="77777777" w:rsidR="00886BC0" w:rsidRDefault="00886BC0" w:rsidP="00886BC0">
      <w:pPr>
        <w:pStyle w:val="ListParagraph"/>
        <w:jc w:val="both"/>
        <w:rPr>
          <w:sz w:val="20"/>
          <w:szCs w:val="20"/>
        </w:rPr>
      </w:pPr>
    </w:p>
    <w:p w14:paraId="2ADE8DD2" w14:textId="77777777" w:rsidR="00886BC0" w:rsidRDefault="00886BC0" w:rsidP="00886BC0">
      <w:pPr>
        <w:pStyle w:val="ListParagraph"/>
        <w:jc w:val="both"/>
        <w:rPr>
          <w:sz w:val="20"/>
          <w:szCs w:val="20"/>
        </w:rPr>
      </w:pPr>
      <w:r>
        <w:rPr>
          <w:sz w:val="20"/>
          <w:szCs w:val="20"/>
        </w:rPr>
        <w:t xml:space="preserve">Also, by making all modules mandatory to become a CADS Certified Instructor, we ensure that all CADS Instructors have a consistent training and that the certification represents a consistent standard for technical excellence across Canada. </w:t>
      </w:r>
    </w:p>
    <w:p w14:paraId="36F380B7" w14:textId="77777777" w:rsidR="00886BC0" w:rsidRDefault="00886BC0" w:rsidP="00886BC0">
      <w:pPr>
        <w:pStyle w:val="ListParagraph"/>
        <w:rPr>
          <w:sz w:val="20"/>
          <w:szCs w:val="20"/>
        </w:rPr>
      </w:pPr>
    </w:p>
    <w:p w14:paraId="369DB4A3" w14:textId="77777777" w:rsidR="00886BC0" w:rsidRPr="001D566B" w:rsidRDefault="00886BC0" w:rsidP="00886BC0">
      <w:pPr>
        <w:pStyle w:val="Heading2"/>
        <w:numPr>
          <w:ilvl w:val="0"/>
          <w:numId w:val="10"/>
        </w:numPr>
        <w:spacing w:before="40" w:line="276" w:lineRule="auto"/>
        <w:rPr>
          <w:i/>
          <w:color w:val="FF0000"/>
          <w:sz w:val="20"/>
          <w:szCs w:val="20"/>
        </w:rPr>
      </w:pPr>
      <w:r w:rsidRPr="001D566B">
        <w:rPr>
          <w:i/>
          <w:color w:val="FF0000"/>
          <w:sz w:val="20"/>
          <w:szCs w:val="20"/>
        </w:rPr>
        <w:t>I’m currently a Level IIA Instructor; can I complete the remaining Level II Modules and do my Level III certification this year?</w:t>
      </w:r>
    </w:p>
    <w:p w14:paraId="5B27A7FB" w14:textId="77777777" w:rsidR="00886BC0" w:rsidRDefault="00886BC0" w:rsidP="00886BC0">
      <w:pPr>
        <w:pStyle w:val="ListParagraph"/>
        <w:numPr>
          <w:ilvl w:val="0"/>
          <w:numId w:val="11"/>
        </w:numPr>
        <w:spacing w:line="276" w:lineRule="auto"/>
        <w:jc w:val="both"/>
      </w:pPr>
      <w:r>
        <w:t>Yes! Once you’ve successfully completed the remaining Level II Modules, the instructor is encouraged to pursue the Level III certification, and is welcome to do so in the same year.</w:t>
      </w:r>
    </w:p>
    <w:p w14:paraId="1B642F10" w14:textId="77777777" w:rsidR="00886BC0" w:rsidRPr="00126F61" w:rsidRDefault="00886BC0" w:rsidP="00886BC0">
      <w:pPr>
        <w:pStyle w:val="ListParagraph"/>
      </w:pPr>
    </w:p>
    <w:p w14:paraId="6D6E3B59" w14:textId="77777777" w:rsidR="00886BC0" w:rsidRPr="001D566B" w:rsidRDefault="00886BC0" w:rsidP="00886BC0">
      <w:pPr>
        <w:pStyle w:val="Heading2"/>
        <w:numPr>
          <w:ilvl w:val="0"/>
          <w:numId w:val="12"/>
        </w:numPr>
        <w:spacing w:before="40" w:line="276" w:lineRule="auto"/>
        <w:ind w:left="720"/>
        <w:rPr>
          <w:i/>
          <w:color w:val="FF0000"/>
          <w:sz w:val="20"/>
          <w:szCs w:val="20"/>
        </w:rPr>
      </w:pPr>
      <w:r w:rsidRPr="001D566B">
        <w:rPr>
          <w:i/>
          <w:color w:val="FF0000"/>
          <w:sz w:val="20"/>
          <w:szCs w:val="20"/>
        </w:rPr>
        <w:t>Why is the cost per CADS Course going up?</w:t>
      </w:r>
    </w:p>
    <w:p w14:paraId="38E7AA90" w14:textId="77777777" w:rsidR="00886BC0" w:rsidRDefault="00886BC0" w:rsidP="00886BC0">
      <w:pPr>
        <w:pStyle w:val="ListParagraph"/>
        <w:numPr>
          <w:ilvl w:val="0"/>
          <w:numId w:val="13"/>
        </w:numPr>
        <w:spacing w:line="276" w:lineRule="auto"/>
        <w:ind w:left="720"/>
        <w:jc w:val="both"/>
      </w:pPr>
      <w:r>
        <w:t>The old certification program had a cost of $20 per course; Divisions may have charged the instructor candidates more in order to cover the costs of running each course that includes the Course Conductor Fees. There are ongoing costs to delivering the CADS Certification Program, and updating the program manual as new information and equipment becomes available. It is our hope that current and future CADS instructors see the increased value and rigor of this Certification Program. In order to encourage current instructors to take the remaining modules in their current levels, we have waived the CADS Course Fee for those modules for two years.</w:t>
      </w:r>
    </w:p>
    <w:p w14:paraId="2A871913" w14:textId="77777777" w:rsidR="00886BC0" w:rsidRPr="00695F72" w:rsidRDefault="00886BC0" w:rsidP="00886BC0">
      <w:pPr>
        <w:pStyle w:val="ListParagraph"/>
        <w:rPr>
          <w:sz w:val="20"/>
          <w:szCs w:val="20"/>
        </w:rPr>
      </w:pPr>
    </w:p>
    <w:p w14:paraId="1BD9C1AD" w14:textId="77777777" w:rsidR="00886BC0" w:rsidRPr="001D566B" w:rsidRDefault="00886BC0" w:rsidP="00886BC0">
      <w:pPr>
        <w:pStyle w:val="Heading2"/>
        <w:numPr>
          <w:ilvl w:val="0"/>
          <w:numId w:val="14"/>
        </w:numPr>
        <w:spacing w:before="40" w:line="276" w:lineRule="auto"/>
        <w:ind w:left="720"/>
        <w:rPr>
          <w:i/>
          <w:color w:val="FF0000"/>
          <w:sz w:val="20"/>
          <w:szCs w:val="20"/>
        </w:rPr>
      </w:pPr>
      <w:r w:rsidRPr="001D566B">
        <w:rPr>
          <w:i/>
          <w:color w:val="FF0000"/>
          <w:sz w:val="20"/>
          <w:szCs w:val="20"/>
        </w:rPr>
        <w:t>I’m a Level I Instructor and would like to take the remaining modules to be a Level I instructor in the new Certification System. However, I’m not able to do so in the next two years, as I’m going to be out of the country. Can I still take the remaining modules at no cost in winter 2017-18?</w:t>
      </w:r>
    </w:p>
    <w:p w14:paraId="0BE7C02D" w14:textId="77777777" w:rsidR="00886BC0" w:rsidRPr="00695F72" w:rsidRDefault="00886BC0" w:rsidP="00886BC0">
      <w:pPr>
        <w:pStyle w:val="ListParagraph"/>
        <w:numPr>
          <w:ilvl w:val="0"/>
          <w:numId w:val="15"/>
        </w:numPr>
        <w:spacing w:line="276" w:lineRule="auto"/>
        <w:jc w:val="both"/>
      </w:pPr>
      <w:r>
        <w:rPr>
          <w:sz w:val="20"/>
          <w:szCs w:val="20"/>
        </w:rPr>
        <w:t>We appreciate that there may be extenuating circumstances that keep current instructors from being able to complete the remaining modules at their level within two years at no charge. However you will still be able to take the remaining modules after that two years period, and modules fees will apply.</w:t>
      </w:r>
    </w:p>
    <w:p w14:paraId="54C425E9" w14:textId="77777777" w:rsidR="00886BC0" w:rsidRPr="004E643F" w:rsidRDefault="00886BC0" w:rsidP="00886BC0">
      <w:pPr>
        <w:pStyle w:val="ListParagraph"/>
      </w:pPr>
    </w:p>
    <w:p w14:paraId="03EF31E4" w14:textId="77777777" w:rsidR="00886BC0" w:rsidRDefault="00886BC0" w:rsidP="00886BC0"/>
    <w:p w14:paraId="11B4FA37" w14:textId="77777777" w:rsidR="00886BC0" w:rsidRPr="00507C87" w:rsidRDefault="00886BC0" w:rsidP="003B3A74">
      <w:pPr>
        <w:rPr>
          <w:rFonts w:ascii="Calibri" w:hAnsi="Calibri"/>
        </w:rPr>
      </w:pPr>
    </w:p>
    <w:sectPr w:rsidR="00886BC0" w:rsidRPr="00507C87" w:rsidSect="003B3A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F8484" w14:textId="77777777" w:rsidR="005F595F" w:rsidRDefault="005F595F" w:rsidP="00BF688F">
      <w:pPr>
        <w:spacing w:line="240" w:lineRule="auto"/>
      </w:pPr>
      <w:r>
        <w:separator/>
      </w:r>
    </w:p>
  </w:endnote>
  <w:endnote w:type="continuationSeparator" w:id="0">
    <w:p w14:paraId="57790C66" w14:textId="77777777" w:rsidR="005F595F" w:rsidRDefault="005F595F" w:rsidP="00BF6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6B83A" w14:textId="77777777" w:rsidR="00177BD4" w:rsidRDefault="00177BD4" w:rsidP="00055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683613" w14:textId="77777777" w:rsidR="005F595F" w:rsidRDefault="005F595F" w:rsidP="00177B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6665C" w14:textId="77777777" w:rsidR="00177BD4" w:rsidRDefault="00177BD4" w:rsidP="00055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367">
      <w:rPr>
        <w:rStyle w:val="PageNumber"/>
        <w:noProof/>
      </w:rPr>
      <w:t>1</w:t>
    </w:r>
    <w:r>
      <w:rPr>
        <w:rStyle w:val="PageNumber"/>
      </w:rPr>
      <w:fldChar w:fldCharType="end"/>
    </w:r>
  </w:p>
  <w:p w14:paraId="7EF11D5A" w14:textId="7F05AFB5" w:rsidR="005F595F" w:rsidRPr="002E0367" w:rsidRDefault="005F595F" w:rsidP="00177BD4">
    <w:pPr>
      <w:pStyle w:val="Footer"/>
      <w:ind w:right="360"/>
      <w:jc w:val="center"/>
      <w:rPr>
        <w:color w:val="FF0000"/>
        <w:lang w:val="fr-CA"/>
      </w:rPr>
    </w:pPr>
    <w:r w:rsidRPr="002E0367">
      <w:rPr>
        <w:color w:val="FF0000"/>
        <w:lang w:val="fr-CA"/>
      </w:rPr>
      <w:t>National Office / Bureau National</w:t>
    </w:r>
    <w:proofErr w:type="gramStart"/>
    <w:r w:rsidRPr="002E0367">
      <w:rPr>
        <w:color w:val="FF0000"/>
        <w:lang w:val="fr-CA"/>
      </w:rPr>
      <w:t>:  32</w:t>
    </w:r>
    <w:proofErr w:type="gramEnd"/>
    <w:r w:rsidRPr="002E0367">
      <w:rPr>
        <w:color w:val="FF0000"/>
        <w:lang w:val="fr-CA"/>
      </w:rPr>
      <w:t xml:space="preserve"> Chemin des Ancolies, Sainte-Anne-des-Lacs, </w:t>
    </w:r>
    <w:proofErr w:type="spellStart"/>
    <w:r w:rsidRPr="002E0367">
      <w:rPr>
        <w:color w:val="FF0000"/>
        <w:lang w:val="fr-CA"/>
      </w:rPr>
      <w:t>Qc</w:t>
    </w:r>
    <w:proofErr w:type="spellEnd"/>
    <w:r w:rsidRPr="002E0367">
      <w:rPr>
        <w:color w:val="FF0000"/>
        <w:lang w:val="fr-CA"/>
      </w:rPr>
      <w:t xml:space="preserve">   J0R 1B0                                                </w:t>
    </w:r>
    <w:hyperlink r:id="rId1" w:history="1">
      <w:r w:rsidRPr="002E0367">
        <w:rPr>
          <w:rStyle w:val="Hyperlink"/>
          <w:color w:val="FF0000"/>
          <w:u w:val="none"/>
          <w:lang w:val="fr-CA"/>
        </w:rPr>
        <w:t>www.disabledskiing.ca</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6103C" w14:textId="77777777" w:rsidR="005F595F" w:rsidRDefault="005F5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7D6D9" w14:textId="77777777" w:rsidR="005F595F" w:rsidRDefault="005F595F" w:rsidP="00BF688F">
      <w:pPr>
        <w:spacing w:line="240" w:lineRule="auto"/>
      </w:pPr>
      <w:r>
        <w:separator/>
      </w:r>
    </w:p>
  </w:footnote>
  <w:footnote w:type="continuationSeparator" w:id="0">
    <w:p w14:paraId="3B4AAD9A" w14:textId="77777777" w:rsidR="005F595F" w:rsidRDefault="005F595F" w:rsidP="00BF68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12191" w14:textId="0063B17D" w:rsidR="005F595F" w:rsidRDefault="005F59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DD64C" w14:textId="7837667D" w:rsidR="005F595F" w:rsidRDefault="005F595F">
    <w:pPr>
      <w:pStyle w:val="Header"/>
    </w:pPr>
    <w:r>
      <w:rPr>
        <w:noProof/>
        <w:lang w:val="en-US"/>
      </w:rPr>
      <w:drawing>
        <wp:inline distT="0" distB="0" distL="0" distR="0" wp14:anchorId="3D8242C4" wp14:editId="49482F38">
          <wp:extent cx="286639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6390" cy="5334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84D22" w14:textId="0B9CC76E" w:rsidR="005F595F" w:rsidRDefault="005F59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43F"/>
    <w:multiLevelType w:val="hybridMultilevel"/>
    <w:tmpl w:val="A54E139A"/>
    <w:lvl w:ilvl="0" w:tplc="1D12BAEC">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8A26BF"/>
    <w:multiLevelType w:val="hybridMultilevel"/>
    <w:tmpl w:val="4366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215BA"/>
    <w:multiLevelType w:val="hybridMultilevel"/>
    <w:tmpl w:val="9A1001E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04155"/>
    <w:multiLevelType w:val="hybridMultilevel"/>
    <w:tmpl w:val="9BE4E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843EB"/>
    <w:multiLevelType w:val="hybridMultilevel"/>
    <w:tmpl w:val="7E5CF44E"/>
    <w:lvl w:ilvl="0" w:tplc="E31C6A28">
      <w:start w:val="1"/>
      <w:numFmt w:val="bullet"/>
      <w:lvlText w:val="-"/>
      <w:lvlJc w:val="left"/>
      <w:pPr>
        <w:ind w:left="720" w:hanging="360"/>
      </w:pPr>
      <w:rPr>
        <w:rFonts w:ascii="Calibri" w:hAnsi="Calibri" w:hint="default"/>
      </w:rPr>
    </w:lvl>
    <w:lvl w:ilvl="1" w:tplc="E31C6A28">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E13C4"/>
    <w:multiLevelType w:val="hybridMultilevel"/>
    <w:tmpl w:val="723030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3159B3"/>
    <w:multiLevelType w:val="hybridMultilevel"/>
    <w:tmpl w:val="C156B024"/>
    <w:lvl w:ilvl="0" w:tplc="E31C6A2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682EE5"/>
    <w:multiLevelType w:val="hybridMultilevel"/>
    <w:tmpl w:val="C2A26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7515C"/>
    <w:multiLevelType w:val="hybridMultilevel"/>
    <w:tmpl w:val="1BC6E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934011"/>
    <w:multiLevelType w:val="hybridMultilevel"/>
    <w:tmpl w:val="139CBC8A"/>
    <w:lvl w:ilvl="0" w:tplc="6E7E54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F02578"/>
    <w:multiLevelType w:val="hybridMultilevel"/>
    <w:tmpl w:val="37A08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BCE060F"/>
    <w:multiLevelType w:val="hybridMultilevel"/>
    <w:tmpl w:val="6472D582"/>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368B1"/>
    <w:multiLevelType w:val="hybridMultilevel"/>
    <w:tmpl w:val="C430E5AE"/>
    <w:lvl w:ilvl="0" w:tplc="E31C6A28">
      <w:start w:val="1"/>
      <w:numFmt w:val="bullet"/>
      <w:lvlText w:val="-"/>
      <w:lvlJc w:val="left"/>
      <w:pPr>
        <w:ind w:left="720" w:hanging="360"/>
      </w:pPr>
      <w:rPr>
        <w:rFonts w:ascii="Calibri" w:hAnsi="Calibri" w:hint="default"/>
      </w:rPr>
    </w:lvl>
    <w:lvl w:ilvl="1" w:tplc="E31C6A28">
      <w:start w:val="1"/>
      <w:numFmt w:val="bullet"/>
      <w:lvlText w:val="-"/>
      <w:lvlJc w:val="left"/>
      <w:pPr>
        <w:ind w:left="1440" w:hanging="360"/>
      </w:pPr>
      <w:rPr>
        <w:rFonts w:ascii="Calibri" w:hAnsi="Calibri" w:hint="default"/>
      </w:rPr>
    </w:lvl>
    <w:lvl w:ilvl="2" w:tplc="E31C6A28">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9E7F62"/>
    <w:multiLevelType w:val="hybridMultilevel"/>
    <w:tmpl w:val="681ECDE8"/>
    <w:lvl w:ilvl="0" w:tplc="E31C6A28">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B58268D"/>
    <w:multiLevelType w:val="hybridMultilevel"/>
    <w:tmpl w:val="B0D0B4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DF32086"/>
    <w:multiLevelType w:val="hybridMultilevel"/>
    <w:tmpl w:val="EEC6BEE0"/>
    <w:lvl w:ilvl="0" w:tplc="E31C6A28">
      <w:start w:val="1"/>
      <w:numFmt w:val="bullet"/>
      <w:lvlText w:val="-"/>
      <w:lvlJc w:val="left"/>
      <w:pPr>
        <w:ind w:left="720" w:hanging="360"/>
      </w:pPr>
      <w:rPr>
        <w:rFonts w:ascii="Calibri" w:hAnsi="Calibri" w:hint="default"/>
      </w:rPr>
    </w:lvl>
    <w:lvl w:ilvl="1" w:tplc="E31C6A28">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167F97"/>
    <w:multiLevelType w:val="hybridMultilevel"/>
    <w:tmpl w:val="1B3E7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A0A0455"/>
    <w:multiLevelType w:val="hybridMultilevel"/>
    <w:tmpl w:val="B9E89FCE"/>
    <w:lvl w:ilvl="0" w:tplc="B6B867E2">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480849"/>
    <w:multiLevelType w:val="hybridMultilevel"/>
    <w:tmpl w:val="2D14D4A2"/>
    <w:lvl w:ilvl="0" w:tplc="E31C6A28">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AC242B7"/>
    <w:multiLevelType w:val="hybridMultilevel"/>
    <w:tmpl w:val="7B668C04"/>
    <w:lvl w:ilvl="0" w:tplc="66AAF4B6">
      <w:start w:val="17"/>
      <w:numFmt w:val="upperLetter"/>
      <w:lvlText w:val="%1."/>
      <w:lvlJc w:val="left"/>
      <w:pPr>
        <w:ind w:left="720" w:hanging="360"/>
      </w:pPr>
      <w:rPr>
        <w:rFonts w:asciiTheme="minorHAnsi" w:eastAsiaTheme="minorHAnsi" w:hAnsiTheme="minorHAnsi" w:cstheme="minorBid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4"/>
  </w:num>
  <w:num w:numId="4">
    <w:abstractNumId w:val="16"/>
  </w:num>
  <w:num w:numId="5">
    <w:abstractNumId w:val="8"/>
  </w:num>
  <w:num w:numId="6">
    <w:abstractNumId w:val="5"/>
  </w:num>
  <w:num w:numId="7">
    <w:abstractNumId w:val="6"/>
  </w:num>
  <w:num w:numId="8">
    <w:abstractNumId w:val="2"/>
  </w:num>
  <w:num w:numId="9">
    <w:abstractNumId w:val="7"/>
  </w:num>
  <w:num w:numId="10">
    <w:abstractNumId w:val="19"/>
  </w:num>
  <w:num w:numId="11">
    <w:abstractNumId w:val="3"/>
  </w:num>
  <w:num w:numId="12">
    <w:abstractNumId w:val="17"/>
  </w:num>
  <w:num w:numId="13">
    <w:abstractNumId w:val="9"/>
  </w:num>
  <w:num w:numId="14">
    <w:abstractNumId w:val="0"/>
  </w:num>
  <w:num w:numId="15">
    <w:abstractNumId w:val="11"/>
  </w:num>
  <w:num w:numId="16">
    <w:abstractNumId w:val="13"/>
  </w:num>
  <w:num w:numId="17">
    <w:abstractNumId w:val="15"/>
  </w:num>
  <w:num w:numId="18">
    <w:abstractNumId w:val="4"/>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8F"/>
    <w:rsid w:val="00041437"/>
    <w:rsid w:val="0008544A"/>
    <w:rsid w:val="000E45E0"/>
    <w:rsid w:val="000E6A9B"/>
    <w:rsid w:val="00106F7A"/>
    <w:rsid w:val="00177BD4"/>
    <w:rsid w:val="00182DD0"/>
    <w:rsid w:val="001D566B"/>
    <w:rsid w:val="00233CE9"/>
    <w:rsid w:val="0029048E"/>
    <w:rsid w:val="002B0520"/>
    <w:rsid w:val="002E0367"/>
    <w:rsid w:val="002E6340"/>
    <w:rsid w:val="002F645D"/>
    <w:rsid w:val="003B3A74"/>
    <w:rsid w:val="00416180"/>
    <w:rsid w:val="004254A0"/>
    <w:rsid w:val="00427494"/>
    <w:rsid w:val="00441D78"/>
    <w:rsid w:val="00507C87"/>
    <w:rsid w:val="0051415D"/>
    <w:rsid w:val="005273D2"/>
    <w:rsid w:val="0056493E"/>
    <w:rsid w:val="005D61D3"/>
    <w:rsid w:val="005F595F"/>
    <w:rsid w:val="006027AC"/>
    <w:rsid w:val="00637288"/>
    <w:rsid w:val="00686063"/>
    <w:rsid w:val="006C6872"/>
    <w:rsid w:val="006E386F"/>
    <w:rsid w:val="00701FE6"/>
    <w:rsid w:val="00772FA8"/>
    <w:rsid w:val="007E1B95"/>
    <w:rsid w:val="00886BC0"/>
    <w:rsid w:val="00923706"/>
    <w:rsid w:val="009415CC"/>
    <w:rsid w:val="009544B7"/>
    <w:rsid w:val="0097696A"/>
    <w:rsid w:val="00A00856"/>
    <w:rsid w:val="00A869A2"/>
    <w:rsid w:val="00AF25B9"/>
    <w:rsid w:val="00BF688F"/>
    <w:rsid w:val="00C0477B"/>
    <w:rsid w:val="00C3039F"/>
    <w:rsid w:val="00C97F2B"/>
    <w:rsid w:val="00DA305A"/>
    <w:rsid w:val="00DB4559"/>
    <w:rsid w:val="00DC3BBB"/>
    <w:rsid w:val="00E54FBF"/>
    <w:rsid w:val="00E65FBE"/>
    <w:rsid w:val="00E96786"/>
    <w:rsid w:val="00F07966"/>
    <w:rsid w:val="00F1527A"/>
    <w:rsid w:val="00F46108"/>
    <w:rsid w:val="00F46427"/>
    <w:rsid w:val="00FC1BD1"/>
    <w:rsid w:val="00FE5BD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61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1437"/>
    <w:pPr>
      <w:keepNext/>
      <w:keepLines/>
      <w:spacing w:before="480" w:line="240" w:lineRule="auto"/>
      <w:outlineLvl w:val="0"/>
    </w:pPr>
    <w:rPr>
      <w:rFonts w:asciiTheme="majorHAnsi" w:eastAsiaTheme="majorEastAsia" w:hAnsiTheme="majorHAnsi" w:cstheme="majorBidi"/>
      <w:b/>
      <w:bCs/>
      <w:noProof/>
      <w:color w:val="345A8A" w:themeColor="accent1" w:themeShade="B5"/>
      <w:sz w:val="32"/>
      <w:szCs w:val="32"/>
    </w:rPr>
  </w:style>
  <w:style w:type="paragraph" w:styleId="Heading2">
    <w:name w:val="heading 2"/>
    <w:basedOn w:val="Normal"/>
    <w:next w:val="Normal"/>
    <w:link w:val="Heading2Char"/>
    <w:uiPriority w:val="9"/>
    <w:unhideWhenUsed/>
    <w:qFormat/>
    <w:rsid w:val="00041437"/>
    <w:pPr>
      <w:keepNext/>
      <w:keepLines/>
      <w:spacing w:before="200" w:line="240" w:lineRule="auto"/>
      <w:outlineLvl w:val="1"/>
    </w:pPr>
    <w:rPr>
      <w:rFonts w:asciiTheme="majorHAnsi" w:eastAsiaTheme="majorEastAsia" w:hAnsiTheme="majorHAnsi" w:cstheme="majorBidi"/>
      <w:b/>
      <w:bCs/>
      <w:noProof/>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88F"/>
    <w:pPr>
      <w:tabs>
        <w:tab w:val="center" w:pos="4680"/>
        <w:tab w:val="right" w:pos="9360"/>
      </w:tabs>
      <w:spacing w:line="240" w:lineRule="auto"/>
    </w:pPr>
  </w:style>
  <w:style w:type="character" w:customStyle="1" w:styleId="HeaderChar">
    <w:name w:val="Header Char"/>
    <w:basedOn w:val="DefaultParagraphFont"/>
    <w:link w:val="Header"/>
    <w:uiPriority w:val="99"/>
    <w:rsid w:val="00BF688F"/>
  </w:style>
  <w:style w:type="paragraph" w:styleId="Footer">
    <w:name w:val="footer"/>
    <w:basedOn w:val="Normal"/>
    <w:link w:val="FooterChar"/>
    <w:uiPriority w:val="99"/>
    <w:unhideWhenUsed/>
    <w:rsid w:val="00BF688F"/>
    <w:pPr>
      <w:tabs>
        <w:tab w:val="center" w:pos="4680"/>
        <w:tab w:val="right" w:pos="9360"/>
      </w:tabs>
      <w:spacing w:line="240" w:lineRule="auto"/>
    </w:pPr>
  </w:style>
  <w:style w:type="character" w:customStyle="1" w:styleId="FooterChar">
    <w:name w:val="Footer Char"/>
    <w:basedOn w:val="DefaultParagraphFont"/>
    <w:link w:val="Footer"/>
    <w:uiPriority w:val="99"/>
    <w:rsid w:val="00BF688F"/>
  </w:style>
  <w:style w:type="paragraph" w:styleId="BalloonText">
    <w:name w:val="Balloon Text"/>
    <w:basedOn w:val="Normal"/>
    <w:link w:val="BalloonTextChar"/>
    <w:uiPriority w:val="99"/>
    <w:semiHidden/>
    <w:unhideWhenUsed/>
    <w:rsid w:val="00BF68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88F"/>
    <w:rPr>
      <w:rFonts w:ascii="Tahoma" w:hAnsi="Tahoma" w:cs="Tahoma"/>
      <w:sz w:val="16"/>
      <w:szCs w:val="16"/>
    </w:rPr>
  </w:style>
  <w:style w:type="character" w:styleId="Hyperlink">
    <w:name w:val="Hyperlink"/>
    <w:basedOn w:val="DefaultParagraphFont"/>
    <w:uiPriority w:val="99"/>
    <w:unhideWhenUsed/>
    <w:rsid w:val="0056493E"/>
    <w:rPr>
      <w:color w:val="0000FF" w:themeColor="hyperlink"/>
      <w:u w:val="single"/>
    </w:rPr>
  </w:style>
  <w:style w:type="character" w:customStyle="1" w:styleId="Heading1Char">
    <w:name w:val="Heading 1 Char"/>
    <w:basedOn w:val="DefaultParagraphFont"/>
    <w:link w:val="Heading1"/>
    <w:uiPriority w:val="9"/>
    <w:rsid w:val="00041437"/>
    <w:rPr>
      <w:rFonts w:asciiTheme="majorHAnsi" w:eastAsiaTheme="majorEastAsia" w:hAnsiTheme="majorHAnsi" w:cstheme="majorBidi"/>
      <w:b/>
      <w:bCs/>
      <w:noProof/>
      <w:color w:val="345A8A" w:themeColor="accent1" w:themeShade="B5"/>
      <w:sz w:val="32"/>
      <w:szCs w:val="32"/>
    </w:rPr>
  </w:style>
  <w:style w:type="character" w:customStyle="1" w:styleId="Heading2Char">
    <w:name w:val="Heading 2 Char"/>
    <w:basedOn w:val="DefaultParagraphFont"/>
    <w:link w:val="Heading2"/>
    <w:uiPriority w:val="9"/>
    <w:rsid w:val="00041437"/>
    <w:rPr>
      <w:rFonts w:asciiTheme="majorHAnsi" w:eastAsiaTheme="majorEastAsia" w:hAnsiTheme="majorHAnsi" w:cstheme="majorBidi"/>
      <w:b/>
      <w:bCs/>
      <w:noProof/>
      <w:color w:val="4F81BD" w:themeColor="accent1"/>
      <w:sz w:val="26"/>
      <w:szCs w:val="26"/>
    </w:rPr>
  </w:style>
  <w:style w:type="paragraph" w:styleId="ListParagraph">
    <w:name w:val="List Paragraph"/>
    <w:basedOn w:val="Normal"/>
    <w:uiPriority w:val="34"/>
    <w:qFormat/>
    <w:rsid w:val="00041437"/>
    <w:pPr>
      <w:spacing w:after="200" w:line="240" w:lineRule="auto"/>
      <w:ind w:left="720"/>
      <w:contextualSpacing/>
    </w:pPr>
    <w:rPr>
      <w:noProof/>
    </w:rPr>
  </w:style>
  <w:style w:type="table" w:styleId="TableGrid">
    <w:name w:val="Table Grid"/>
    <w:basedOn w:val="TableNormal"/>
    <w:uiPriority w:val="59"/>
    <w:rsid w:val="00886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7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1437"/>
    <w:pPr>
      <w:keepNext/>
      <w:keepLines/>
      <w:spacing w:before="480" w:line="240" w:lineRule="auto"/>
      <w:outlineLvl w:val="0"/>
    </w:pPr>
    <w:rPr>
      <w:rFonts w:asciiTheme="majorHAnsi" w:eastAsiaTheme="majorEastAsia" w:hAnsiTheme="majorHAnsi" w:cstheme="majorBidi"/>
      <w:b/>
      <w:bCs/>
      <w:noProof/>
      <w:color w:val="345A8A" w:themeColor="accent1" w:themeShade="B5"/>
      <w:sz w:val="32"/>
      <w:szCs w:val="32"/>
    </w:rPr>
  </w:style>
  <w:style w:type="paragraph" w:styleId="Heading2">
    <w:name w:val="heading 2"/>
    <w:basedOn w:val="Normal"/>
    <w:next w:val="Normal"/>
    <w:link w:val="Heading2Char"/>
    <w:uiPriority w:val="9"/>
    <w:unhideWhenUsed/>
    <w:qFormat/>
    <w:rsid w:val="00041437"/>
    <w:pPr>
      <w:keepNext/>
      <w:keepLines/>
      <w:spacing w:before="200" w:line="240" w:lineRule="auto"/>
      <w:outlineLvl w:val="1"/>
    </w:pPr>
    <w:rPr>
      <w:rFonts w:asciiTheme="majorHAnsi" w:eastAsiaTheme="majorEastAsia" w:hAnsiTheme="majorHAnsi" w:cstheme="majorBidi"/>
      <w:b/>
      <w:bCs/>
      <w:noProof/>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88F"/>
    <w:pPr>
      <w:tabs>
        <w:tab w:val="center" w:pos="4680"/>
        <w:tab w:val="right" w:pos="9360"/>
      </w:tabs>
      <w:spacing w:line="240" w:lineRule="auto"/>
    </w:pPr>
  </w:style>
  <w:style w:type="character" w:customStyle="1" w:styleId="HeaderChar">
    <w:name w:val="Header Char"/>
    <w:basedOn w:val="DefaultParagraphFont"/>
    <w:link w:val="Header"/>
    <w:uiPriority w:val="99"/>
    <w:rsid w:val="00BF688F"/>
  </w:style>
  <w:style w:type="paragraph" w:styleId="Footer">
    <w:name w:val="footer"/>
    <w:basedOn w:val="Normal"/>
    <w:link w:val="FooterChar"/>
    <w:uiPriority w:val="99"/>
    <w:unhideWhenUsed/>
    <w:rsid w:val="00BF688F"/>
    <w:pPr>
      <w:tabs>
        <w:tab w:val="center" w:pos="4680"/>
        <w:tab w:val="right" w:pos="9360"/>
      </w:tabs>
      <w:spacing w:line="240" w:lineRule="auto"/>
    </w:pPr>
  </w:style>
  <w:style w:type="character" w:customStyle="1" w:styleId="FooterChar">
    <w:name w:val="Footer Char"/>
    <w:basedOn w:val="DefaultParagraphFont"/>
    <w:link w:val="Footer"/>
    <w:uiPriority w:val="99"/>
    <w:rsid w:val="00BF688F"/>
  </w:style>
  <w:style w:type="paragraph" w:styleId="BalloonText">
    <w:name w:val="Balloon Text"/>
    <w:basedOn w:val="Normal"/>
    <w:link w:val="BalloonTextChar"/>
    <w:uiPriority w:val="99"/>
    <w:semiHidden/>
    <w:unhideWhenUsed/>
    <w:rsid w:val="00BF68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88F"/>
    <w:rPr>
      <w:rFonts w:ascii="Tahoma" w:hAnsi="Tahoma" w:cs="Tahoma"/>
      <w:sz w:val="16"/>
      <w:szCs w:val="16"/>
    </w:rPr>
  </w:style>
  <w:style w:type="character" w:styleId="Hyperlink">
    <w:name w:val="Hyperlink"/>
    <w:basedOn w:val="DefaultParagraphFont"/>
    <w:uiPriority w:val="99"/>
    <w:unhideWhenUsed/>
    <w:rsid w:val="0056493E"/>
    <w:rPr>
      <w:color w:val="0000FF" w:themeColor="hyperlink"/>
      <w:u w:val="single"/>
    </w:rPr>
  </w:style>
  <w:style w:type="character" w:customStyle="1" w:styleId="Heading1Char">
    <w:name w:val="Heading 1 Char"/>
    <w:basedOn w:val="DefaultParagraphFont"/>
    <w:link w:val="Heading1"/>
    <w:uiPriority w:val="9"/>
    <w:rsid w:val="00041437"/>
    <w:rPr>
      <w:rFonts w:asciiTheme="majorHAnsi" w:eastAsiaTheme="majorEastAsia" w:hAnsiTheme="majorHAnsi" w:cstheme="majorBidi"/>
      <w:b/>
      <w:bCs/>
      <w:noProof/>
      <w:color w:val="345A8A" w:themeColor="accent1" w:themeShade="B5"/>
      <w:sz w:val="32"/>
      <w:szCs w:val="32"/>
    </w:rPr>
  </w:style>
  <w:style w:type="character" w:customStyle="1" w:styleId="Heading2Char">
    <w:name w:val="Heading 2 Char"/>
    <w:basedOn w:val="DefaultParagraphFont"/>
    <w:link w:val="Heading2"/>
    <w:uiPriority w:val="9"/>
    <w:rsid w:val="00041437"/>
    <w:rPr>
      <w:rFonts w:asciiTheme="majorHAnsi" w:eastAsiaTheme="majorEastAsia" w:hAnsiTheme="majorHAnsi" w:cstheme="majorBidi"/>
      <w:b/>
      <w:bCs/>
      <w:noProof/>
      <w:color w:val="4F81BD" w:themeColor="accent1"/>
      <w:sz w:val="26"/>
      <w:szCs w:val="26"/>
    </w:rPr>
  </w:style>
  <w:style w:type="paragraph" w:styleId="ListParagraph">
    <w:name w:val="List Paragraph"/>
    <w:basedOn w:val="Normal"/>
    <w:uiPriority w:val="34"/>
    <w:qFormat/>
    <w:rsid w:val="00041437"/>
    <w:pPr>
      <w:spacing w:after="200" w:line="240" w:lineRule="auto"/>
      <w:ind w:left="720"/>
      <w:contextualSpacing/>
    </w:pPr>
    <w:rPr>
      <w:noProof/>
    </w:rPr>
  </w:style>
  <w:style w:type="table" w:styleId="TableGrid">
    <w:name w:val="Table Grid"/>
    <w:basedOn w:val="TableNormal"/>
    <w:uiPriority w:val="59"/>
    <w:rsid w:val="00886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isabledskiing.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1533</Words>
  <Characters>8743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10256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James Dicks</cp:lastModifiedBy>
  <cp:revision>2</cp:revision>
  <dcterms:created xsi:type="dcterms:W3CDTF">2015-10-06T14:28:00Z</dcterms:created>
  <dcterms:modified xsi:type="dcterms:W3CDTF">2015-10-06T14:28:00Z</dcterms:modified>
</cp:coreProperties>
</file>